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9E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rPr>
      </w:pPr>
      <w:r w:rsidDel="00000000" w:rsidR="00000000" w:rsidRPr="00000000">
        <w:rPr>
          <w:rFonts w:ascii="Old Standard TT" w:cs="Old Standard TT" w:eastAsia="Old Standard TT" w:hAnsi="Old Standard TT"/>
          <w:b w:val="1"/>
          <w:bCs w:val="1"/>
          <w:rtl w:val="0"/>
        </w:rPr>
        <w:t xml:space="preserve">Biomedical Department</w:t>
      </w:r>
      <w:r w:rsidDel="00000000" w:rsidR="00000000" w:rsidRPr="00000000">
        <w:rPr>
          <w:rFonts w:ascii="Old Standard TT" w:cs="Old Standard TT" w:eastAsia="Old Standard TT" w:hAnsi="Old Standard TT"/>
          <w:rtl w:val="0"/>
        </w:rPr>
        <w:t xml:space="preserve"> </w:t>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color w:val="000000"/>
          <w:sz w:val="56"/>
          <w:szCs w:val="56"/>
        </w:rPr>
      </w:pPr>
      <w:bookmarkStart w:colFirst="0" w:colLast="0" w:name="_g6nr81xnwjj7" w:id="0"/>
      <w:bookmarkEnd w:id="0"/>
      <w:r w:rsidDel="00000000" w:rsidR="00000000" w:rsidRPr="00000000">
        <w:rPr>
          <w:sz w:val="56"/>
          <w:szCs w:val="56"/>
          <w:rtl w:val="0"/>
        </w:rPr>
        <w:t xml:space="preserve">Industrial Visit: </w:t>
      </w:r>
      <w:r w:rsidDel="00000000" w:rsidR="00000000" w:rsidRPr="00000000">
        <w:rPr>
          <w:color w:val="000000"/>
          <w:sz w:val="56"/>
          <w:szCs w:val="56"/>
          <w:rtl w:val="0"/>
        </w:rPr>
        <w:t xml:space="preserve">GCS Medical College</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b w:val="1"/>
          <w:bCs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b w:val="1"/>
          <w:bCs w:val="1"/>
        </w:rPr>
      </w:pPr>
      <w:r w:rsidDel="00000000" w:rsidR="00000000" w:rsidRPr="00000000">
        <w:rPr>
          <w:rtl w:val="0"/>
        </w:rPr>
      </w:r>
    </w:p>
    <w:tbl>
      <w:tblPr>
        <w:tblStyle w:val="Table1"/>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0"/>
        <w:gridCol w:w="5970"/>
        <w:tblGridChange w:id="0">
          <w:tblGrid>
            <w:gridCol w:w="3390"/>
            <w:gridCol w:w="59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after="240" w:before="240" w:line="240" w:lineRule="auto"/>
              <w:ind w:left="0" w:right="0" w:firstLine="0"/>
              <w:rPr>
                <w:rFonts w:ascii="Old Standard TT" w:cs="Old Standard TT" w:eastAsia="Old Standard TT" w:hAnsi="Old Standard TT"/>
                <w:b w:val="1"/>
                <w:bCs w:val="1"/>
                <w:color w:val="0000ff"/>
              </w:rPr>
            </w:pPr>
            <w:r w:rsidDel="00000000" w:rsidR="00000000" w:rsidRPr="00000000">
              <w:rPr>
                <w:b w:val="1"/>
                <w:bCs w:val="1"/>
                <w:color w:val="0000ff"/>
                <w:sz w:val="28"/>
                <w:szCs w:val="28"/>
                <w:rtl w:val="0"/>
              </w:rPr>
              <w:t xml:space="preserve">Subject: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spacing w:after="240" w:before="240" w:line="240" w:lineRule="auto"/>
              <w:ind w:left="0" w:right="0" w:firstLine="0"/>
              <w:rPr>
                <w:rFonts w:ascii="Old Standard TT" w:cs="Old Standard TT" w:eastAsia="Old Standard TT" w:hAnsi="Old Standard TT"/>
                <w:b w:val="1"/>
                <w:bCs w:val="1"/>
              </w:rPr>
            </w:pPr>
            <w:r w:rsidDel="00000000" w:rsidR="00000000" w:rsidRPr="00000000">
              <w:rPr>
                <w:b w:val="1"/>
                <w:bCs w:val="1"/>
                <w:sz w:val="28"/>
                <w:szCs w:val="28"/>
                <w:rtl w:val="0"/>
              </w:rPr>
              <w:t xml:space="preserve">Human Biology-I</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after="240" w:before="240" w:line="240" w:lineRule="auto"/>
              <w:ind w:left="0" w:right="0" w:firstLine="0"/>
              <w:rPr>
                <w:rFonts w:ascii="Old Standard TT" w:cs="Old Standard TT" w:eastAsia="Old Standard TT" w:hAnsi="Old Standard TT"/>
                <w:b w:val="1"/>
                <w:bCs w:val="1"/>
                <w:color w:val="0000ff"/>
              </w:rPr>
            </w:pPr>
            <w:r w:rsidDel="00000000" w:rsidR="00000000" w:rsidRPr="00000000">
              <w:rPr>
                <w:b w:val="1"/>
                <w:bCs w:val="1"/>
                <w:color w:val="0000ff"/>
                <w:sz w:val="28"/>
                <w:szCs w:val="28"/>
                <w:rtl w:val="0"/>
              </w:rPr>
              <w:t xml:space="preserve">Date of Visit: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after="240" w:before="240" w:line="240" w:lineRule="auto"/>
              <w:ind w:left="0" w:right="0" w:firstLine="0"/>
              <w:rPr>
                <w:b w:val="1"/>
                <w:bCs w:val="1"/>
                <w:sz w:val="28"/>
                <w:szCs w:val="28"/>
              </w:rPr>
            </w:pPr>
            <w:r w:rsidDel="00000000" w:rsidR="00000000" w:rsidRPr="00000000">
              <w:rPr>
                <w:b w:val="1"/>
                <w:bCs w:val="1"/>
                <w:sz w:val="28"/>
                <w:szCs w:val="28"/>
                <w:rtl w:val="0"/>
              </w:rPr>
              <w:t xml:space="preserve">14th November 2025</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spacing w:after="240" w:before="240" w:line="240" w:lineRule="auto"/>
              <w:ind w:left="0" w:right="0" w:firstLine="0"/>
              <w:rPr>
                <w:rFonts w:ascii="Old Standard TT" w:cs="Old Standard TT" w:eastAsia="Old Standard TT" w:hAnsi="Old Standard TT"/>
                <w:b w:val="1"/>
                <w:bCs w:val="1"/>
                <w:color w:val="0000ff"/>
              </w:rPr>
            </w:pPr>
            <w:r w:rsidDel="00000000" w:rsidR="00000000" w:rsidRPr="00000000">
              <w:rPr>
                <w:b w:val="1"/>
                <w:bCs w:val="1"/>
                <w:color w:val="0000ff"/>
                <w:sz w:val="28"/>
                <w:szCs w:val="28"/>
                <w:rtl w:val="0"/>
              </w:rPr>
              <w:t xml:space="preserve">Number of Students: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bCs w:val="1"/>
                <w:sz w:val="28"/>
                <w:szCs w:val="28"/>
              </w:rPr>
            </w:pPr>
            <w:r w:rsidDel="00000000" w:rsidR="00000000" w:rsidRPr="00000000">
              <w:rPr>
                <w:b w:val="1"/>
                <w:bCs w:val="1"/>
                <w:sz w:val="28"/>
                <w:szCs w:val="28"/>
                <w:rtl w:val="0"/>
              </w:rPr>
              <w:t xml:space="preserve">28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spacing w:after="240" w:before="240" w:line="240" w:lineRule="auto"/>
              <w:ind w:left="0" w:right="0" w:firstLine="0"/>
              <w:rPr>
                <w:rFonts w:ascii="Old Standard TT" w:cs="Old Standard TT" w:eastAsia="Old Standard TT" w:hAnsi="Old Standard TT"/>
                <w:b w:val="1"/>
                <w:bCs w:val="1"/>
                <w:color w:val="0000ff"/>
              </w:rPr>
            </w:pPr>
            <w:r w:rsidDel="00000000" w:rsidR="00000000" w:rsidRPr="00000000">
              <w:rPr>
                <w:b w:val="1"/>
                <w:bCs w:val="1"/>
                <w:color w:val="0000ff"/>
                <w:sz w:val="28"/>
                <w:szCs w:val="28"/>
                <w:rtl w:val="0"/>
              </w:rPr>
              <w:t xml:space="preserve">Accompanying Faculty: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spacing w:after="240" w:before="240" w:line="240" w:lineRule="auto"/>
              <w:ind w:left="0" w:right="0" w:firstLine="0"/>
              <w:rPr>
                <w:rFonts w:ascii="Old Standard TT" w:cs="Old Standard TT" w:eastAsia="Old Standard TT" w:hAnsi="Old Standard TT"/>
                <w:b w:val="1"/>
                <w:bCs w:val="1"/>
              </w:rPr>
            </w:pPr>
            <w:r w:rsidDel="00000000" w:rsidR="00000000" w:rsidRPr="00000000">
              <w:rPr>
                <w:b w:val="1"/>
                <w:bCs w:val="1"/>
                <w:sz w:val="28"/>
                <w:szCs w:val="28"/>
                <w:rtl w:val="0"/>
              </w:rPr>
              <w:t xml:space="preserve">Mrs. H. B. Parmar &amp; Ms. M. P. Solanki</w:t>
            </w:r>
            <w:r w:rsidDel="00000000" w:rsidR="00000000" w:rsidRPr="00000000">
              <w:rPr>
                <w:rtl w:val="0"/>
              </w:rPr>
            </w:r>
          </w:p>
        </w:tc>
      </w:tr>
    </w:tbl>
    <w:p w:rsidR="00000000" w:rsidDel="00000000" w:rsidP="00000000" w:rsidRDefault="00000000" w:rsidRPr="00000000" w14:paraId="0000000D">
      <w:pPr>
        <w:pStyle w:val="Heading1"/>
        <w:pageBreakBefore w:val="0"/>
        <w:pBdr>
          <w:top w:space="0" w:sz="0" w:val="nil"/>
          <w:left w:space="0" w:sz="0" w:val="nil"/>
          <w:bottom w:space="0" w:sz="0" w:val="nil"/>
          <w:right w:space="0" w:sz="0" w:val="nil"/>
          <w:between w:space="0" w:sz="0" w:val="nil"/>
        </w:pBdr>
        <w:shd w:fill="auto" w:val="clear"/>
        <w:rPr>
          <w:color w:val="00a797"/>
          <w:sz w:val="36"/>
          <w:szCs w:val="36"/>
        </w:rPr>
      </w:pPr>
      <w:bookmarkStart w:colFirst="0" w:colLast="0" w:name="_ezioxomjx0vv" w:id="1"/>
      <w:bookmarkEnd w:id="1"/>
      <w:r w:rsidDel="00000000" w:rsidR="00000000" w:rsidRPr="00000000">
        <w:rPr>
          <w:color w:val="00a797"/>
          <w:rtl w:val="0"/>
        </w:rPr>
        <w:t xml:space="preserve">INTRODUCTION</w:t>
      </w:r>
      <w:r w:rsidDel="00000000" w:rsidR="00000000" w:rsidRPr="00000000">
        <w:rPr>
          <w:rtl w:val="0"/>
        </w:rPr>
      </w:r>
    </w:p>
    <w:p w:rsidR="00000000" w:rsidDel="00000000" w:rsidP="00000000" w:rsidRDefault="00000000" w:rsidRPr="00000000" w14:paraId="0000000E">
      <w:pPr>
        <w:spacing w:after="240" w:before="240" w:lineRule="auto"/>
        <w:ind w:left="0" w:right="0" w:firstLine="0"/>
        <w:jc w:val="both"/>
        <w:rPr/>
      </w:pPr>
      <w:r w:rsidDel="00000000" w:rsidR="00000000" w:rsidRPr="00000000">
        <w:rPr>
          <w:rtl w:val="0"/>
        </w:rPr>
        <w:t xml:space="preserve">To strengthen theoretical knowledge through practical exposure, the Biomedical Engineering Department organized an educational hospital visit for 1st semester students under the subject </w:t>
      </w:r>
      <w:r w:rsidDel="00000000" w:rsidR="00000000" w:rsidRPr="00000000">
        <w:rPr>
          <w:b w:val="1"/>
          <w:bCs w:val="1"/>
          <w:rtl w:val="0"/>
        </w:rPr>
        <w:t xml:space="preserve">Human Biology-I</w:t>
      </w:r>
      <w:r w:rsidDel="00000000" w:rsidR="00000000" w:rsidRPr="00000000">
        <w:rPr>
          <w:rtl w:val="0"/>
        </w:rPr>
        <w:t xml:space="preserve">. A total of </w:t>
      </w:r>
      <w:r w:rsidDel="00000000" w:rsidR="00000000" w:rsidRPr="00000000">
        <w:rPr>
          <w:b w:val="1"/>
          <w:bCs w:val="1"/>
          <w:rtl w:val="0"/>
        </w:rPr>
        <w:t xml:space="preserve">28 students</w:t>
      </w:r>
      <w:r w:rsidDel="00000000" w:rsidR="00000000" w:rsidRPr="00000000">
        <w:rPr>
          <w:rtl w:val="0"/>
        </w:rPr>
        <w:t xml:space="preserve">, guided by </w:t>
      </w:r>
      <w:r w:rsidDel="00000000" w:rsidR="00000000" w:rsidRPr="00000000">
        <w:rPr>
          <w:b w:val="1"/>
          <w:bCs w:val="1"/>
          <w:rtl w:val="0"/>
        </w:rPr>
        <w:t xml:space="preserve">two faculty members</w:t>
      </w:r>
      <w:r w:rsidDel="00000000" w:rsidR="00000000" w:rsidRPr="00000000">
        <w:rPr>
          <w:rtl w:val="0"/>
        </w:rPr>
        <w:t xml:space="preserve">, reached GCS Medical College at </w:t>
      </w:r>
      <w:r w:rsidDel="00000000" w:rsidR="00000000" w:rsidRPr="00000000">
        <w:rPr>
          <w:b w:val="1"/>
          <w:bCs w:val="1"/>
          <w:rtl w:val="0"/>
        </w:rPr>
        <w:t xml:space="preserve">2:00 PM</w:t>
      </w:r>
      <w:r w:rsidDel="00000000" w:rsidR="00000000" w:rsidRPr="00000000">
        <w:rPr>
          <w:rtl w:val="0"/>
        </w:rPr>
        <w:t xml:space="preserve">. The visit provided valuable insights into the Human </w:t>
      </w:r>
      <w:r w:rsidDel="00000000" w:rsidR="00000000" w:rsidRPr="00000000">
        <w:rPr>
          <w:b w:val="1"/>
          <w:bCs w:val="1"/>
          <w:rtl w:val="0"/>
        </w:rPr>
        <w:t xml:space="preserve">Anatomy</w:t>
      </w:r>
      <w:r w:rsidDel="00000000" w:rsidR="00000000" w:rsidRPr="00000000">
        <w:rPr>
          <w:rtl w:val="0"/>
        </w:rPr>
        <w:t xml:space="preserve"> and </w:t>
      </w:r>
      <w:r w:rsidDel="00000000" w:rsidR="00000000" w:rsidRPr="00000000">
        <w:rPr>
          <w:b w:val="1"/>
          <w:bCs w:val="1"/>
          <w:rtl w:val="0"/>
        </w:rPr>
        <w:t xml:space="preserve">Physiology</w:t>
      </w:r>
      <w:r w:rsidDel="00000000" w:rsidR="00000000" w:rsidRPr="00000000">
        <w:rPr>
          <w:rtl w:val="0"/>
        </w:rPr>
        <w:t xml:space="preserve"> departments, combining live demonstrations, expert lectures, and interactive discussions.</w:t>
      </w:r>
    </w:p>
    <w:p w:rsidR="00000000" w:rsidDel="00000000" w:rsidP="00000000" w:rsidRDefault="00000000" w:rsidRPr="00000000" w14:paraId="0000000F">
      <w:pPr>
        <w:spacing w:after="240" w:before="240" w:lineRule="auto"/>
        <w:ind w:left="0" w:right="0" w:firstLine="0"/>
        <w:jc w:val="center"/>
        <w:rPr/>
      </w:pPr>
      <w:r w:rsidDel="00000000" w:rsidR="00000000" w:rsidRPr="00000000">
        <w:rPr/>
        <w:drawing>
          <wp:inline distB="114300" distT="114300" distL="114300" distR="114300">
            <wp:extent cx="5457502" cy="3054668"/>
            <wp:effectExtent b="0" l="0" r="0" t="0"/>
            <wp:docPr id="16" name="image8.jpg"/>
            <a:graphic>
              <a:graphicData uri="http://schemas.openxmlformats.org/drawingml/2006/picture">
                <pic:pic>
                  <pic:nvPicPr>
                    <pic:cNvPr id="0" name="image8.jpg"/>
                    <pic:cNvPicPr preferRelativeResize="0"/>
                  </pic:nvPicPr>
                  <pic:blipFill>
                    <a:blip r:embed="rId6"/>
                    <a:srcRect b="20635" l="0" r="0" t="5026"/>
                    <a:stretch>
                      <a:fillRect/>
                    </a:stretch>
                  </pic:blipFill>
                  <pic:spPr>
                    <a:xfrm>
                      <a:off x="0" y="0"/>
                      <a:ext cx="5457502" cy="305466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320" w:line="240" w:lineRule="auto"/>
        <w:ind w:left="-15" w:right="-15" w:firstLine="0"/>
        <w:jc w:val="left"/>
        <w:rPr>
          <w:rFonts w:ascii="Old Standard TT" w:cs="Old Standard TT" w:eastAsia="Old Standard TT" w:hAnsi="Old Standard TT"/>
          <w:b w:val="1"/>
          <w:bCs w:val="1"/>
          <w:color w:val="00a797"/>
          <w:sz w:val="36"/>
          <w:szCs w:val="36"/>
        </w:rPr>
      </w:pPr>
      <w:bookmarkStart w:colFirst="0" w:colLast="0" w:name="_gjch8w7lnli" w:id="2"/>
      <w:bookmarkEnd w:id="2"/>
      <w:r w:rsidDel="00000000" w:rsidR="00000000" w:rsidRPr="00000000">
        <w:rPr>
          <w:rFonts w:ascii="Old Standard TT" w:cs="Old Standard TT" w:eastAsia="Old Standard TT" w:hAnsi="Old Standard TT"/>
          <w:b w:val="1"/>
          <w:bCs w:val="1"/>
          <w:color w:val="00a797"/>
          <w:sz w:val="36"/>
          <w:szCs w:val="36"/>
          <w:rtl w:val="0"/>
        </w:rPr>
        <w:t xml:space="preserve">Anatomy Department (5th Floor)</w:t>
      </w:r>
    </w:p>
    <w:p w:rsidR="00000000" w:rsidDel="00000000" w:rsidP="00000000" w:rsidRDefault="00000000" w:rsidRPr="00000000" w14:paraId="00000011">
      <w:pPr>
        <w:pStyle w:val="Heading2"/>
        <w:spacing w:after="240" w:before="240" w:lineRule="auto"/>
        <w:ind w:left="0" w:right="0" w:firstLine="0"/>
        <w:jc w:val="both"/>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The introductory session was conducted by </w:t>
      </w:r>
      <w:r w:rsidDel="00000000" w:rsidR="00000000" w:rsidRPr="00000000">
        <w:rPr>
          <w:rFonts w:ascii="PT Serif" w:cs="PT Serif" w:eastAsia="PT Serif" w:hAnsi="PT Serif"/>
          <w:sz w:val="22"/>
          <w:szCs w:val="22"/>
          <w:rtl w:val="0"/>
        </w:rPr>
        <w:t xml:space="preserve">Mr. Akshay Panchal</w:t>
      </w:r>
      <w:r w:rsidDel="00000000" w:rsidR="00000000" w:rsidRPr="00000000">
        <w:rPr>
          <w:rFonts w:ascii="PT Serif" w:cs="PT Serif" w:eastAsia="PT Serif" w:hAnsi="PT Serif"/>
          <w:b w:val="0"/>
          <w:bCs w:val="0"/>
          <w:sz w:val="22"/>
          <w:szCs w:val="22"/>
          <w:rtl w:val="0"/>
        </w:rPr>
        <w:t xml:space="preserve">, (Executive Corporate Development) where he shared basic information and explained the various facilities provided at GCS.</w:t>
      </w:r>
      <w:r w:rsidDel="00000000" w:rsidR="00000000" w:rsidRPr="00000000">
        <w:rPr>
          <w:rtl w:val="0"/>
        </w:rPr>
      </w:r>
    </w:p>
    <w:p w:rsidR="00000000" w:rsidDel="00000000" w:rsidP="00000000" w:rsidRDefault="00000000" w:rsidRPr="00000000" w14:paraId="00000012">
      <w:pPr>
        <w:pStyle w:val="Heading2"/>
        <w:spacing w:after="240" w:before="240" w:lineRule="auto"/>
        <w:ind w:left="0" w:right="0" w:firstLine="0"/>
        <w:jc w:val="both"/>
        <w:rPr>
          <w:rFonts w:ascii="PT Serif" w:cs="PT Serif" w:eastAsia="PT Serif" w:hAnsi="PT Serif"/>
          <w:color w:val="000000"/>
          <w:sz w:val="28"/>
          <w:szCs w:val="28"/>
        </w:rPr>
      </w:pPr>
      <w:bookmarkStart w:colFirst="0" w:colLast="0" w:name="_87eastz0i5fc" w:id="4"/>
      <w:bookmarkEnd w:id="4"/>
      <w:r w:rsidDel="00000000" w:rsidR="00000000" w:rsidRPr="00000000">
        <w:rPr/>
        <w:drawing>
          <wp:inline distB="114300" distT="114300" distL="114300" distR="114300">
            <wp:extent cx="6200775" cy="2776538"/>
            <wp:effectExtent b="0" l="0" r="0" t="0"/>
            <wp:docPr id="35" name="image27.jpg"/>
            <a:graphic>
              <a:graphicData uri="http://schemas.openxmlformats.org/drawingml/2006/picture">
                <pic:pic>
                  <pic:nvPicPr>
                    <pic:cNvPr id="0" name="image27.jpg"/>
                    <pic:cNvPicPr preferRelativeResize="0"/>
                  </pic:nvPicPr>
                  <pic:blipFill>
                    <a:blip r:embed="rId7"/>
                    <a:srcRect b="21050" l="0" r="0" t="27233"/>
                    <a:stretch>
                      <a:fillRect/>
                    </a:stretch>
                  </pic:blipFill>
                  <pic:spPr>
                    <a:xfrm>
                      <a:off x="0" y="0"/>
                      <a:ext cx="6200775" cy="277653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Style w:val="Heading3"/>
        <w:widowControl w:val="1"/>
        <w:spacing w:after="80" w:before="280" w:line="312" w:lineRule="auto"/>
        <w:ind w:right="-15"/>
        <w:jc w:val="both"/>
        <w:rPr>
          <w:rFonts w:ascii="PT Serif" w:cs="PT Serif" w:eastAsia="PT Serif" w:hAnsi="PT Serif"/>
          <w:color w:val="000000"/>
          <w:sz w:val="28"/>
          <w:szCs w:val="28"/>
        </w:rPr>
      </w:pPr>
      <w:bookmarkStart w:colFirst="0" w:colLast="0" w:name="_wgqwonnerb5z" w:id="5"/>
      <w:bookmarkEnd w:id="5"/>
      <w:r w:rsidDel="00000000" w:rsidR="00000000" w:rsidRPr="00000000">
        <w:rPr>
          <w:rtl w:val="0"/>
        </w:rPr>
      </w:r>
    </w:p>
    <w:p w:rsidR="00000000" w:rsidDel="00000000" w:rsidP="00000000" w:rsidRDefault="00000000" w:rsidRPr="00000000" w14:paraId="00000014">
      <w:pPr>
        <w:pStyle w:val="Heading3"/>
        <w:widowControl w:val="1"/>
        <w:spacing w:after="80" w:before="280" w:line="312" w:lineRule="auto"/>
        <w:ind w:right="-15"/>
        <w:jc w:val="both"/>
        <w:rPr>
          <w:rFonts w:ascii="PT Serif" w:cs="PT Serif" w:eastAsia="PT Serif" w:hAnsi="PT Serif"/>
          <w:color w:val="000000"/>
          <w:sz w:val="28"/>
          <w:szCs w:val="28"/>
        </w:rPr>
      </w:pPr>
      <w:bookmarkStart w:colFirst="0" w:colLast="0" w:name="_8f05dvp8nr23" w:id="6"/>
      <w:bookmarkEnd w:id="6"/>
      <w:r w:rsidDel="00000000" w:rsidR="00000000" w:rsidRPr="00000000">
        <w:rPr>
          <w:rFonts w:ascii="PT Serif" w:cs="PT Serif" w:eastAsia="PT Serif" w:hAnsi="PT Serif"/>
          <w:color w:val="000000"/>
          <w:sz w:val="28"/>
          <w:szCs w:val="28"/>
          <w:rtl w:val="0"/>
        </w:rPr>
        <w:t xml:space="preserve">Demonstration Lecture by Dr. Nirav Patel (Prof. Anatomy Department)</w:t>
      </w:r>
    </w:p>
    <w:p w:rsidR="00000000" w:rsidDel="00000000" w:rsidP="00000000" w:rsidRDefault="00000000" w:rsidRPr="00000000" w14:paraId="00000015">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2qmai7p27r1" w:id="7"/>
      <w:bookmarkEnd w:id="7"/>
      <w:r w:rsidDel="00000000" w:rsidR="00000000" w:rsidRPr="00000000">
        <w:rPr>
          <w:rFonts w:ascii="PT Serif" w:cs="PT Serif" w:eastAsia="PT Serif" w:hAnsi="PT Serif"/>
          <w:b w:val="0"/>
          <w:bCs w:val="0"/>
          <w:sz w:val="22"/>
          <w:szCs w:val="22"/>
          <w:rtl w:val="0"/>
        </w:rPr>
        <w:t xml:space="preserve">The first session took place in the Anatomy Department located on the 5th floor. Students were escorted to a demonstration classroom equipped with anatomical charts, models, and a skeleton. </w:t>
      </w:r>
      <w:r w:rsidDel="00000000" w:rsidR="00000000" w:rsidRPr="00000000">
        <w:rPr>
          <w:rFonts w:ascii="PT Serif" w:cs="PT Serif" w:eastAsia="PT Serif" w:hAnsi="PT Serif"/>
          <w:b w:val="0"/>
          <w:bCs w:val="0"/>
          <w:sz w:val="22"/>
          <w:szCs w:val="22"/>
          <w:rtl w:val="0"/>
        </w:rPr>
        <w:t xml:space="preserve">Dr. Nirav Patel conducted a highly informative anatomical demonstration focused on cell biology and the skeletal system. Key highlights included:</w:t>
      </w:r>
    </w:p>
    <w:p w:rsidR="00000000" w:rsidDel="00000000" w:rsidP="00000000" w:rsidRDefault="00000000" w:rsidRPr="00000000" w14:paraId="00000016">
      <w:pPr>
        <w:pStyle w:val="Heading4"/>
        <w:spacing w:after="40" w:before="240" w:line="276" w:lineRule="auto"/>
        <w:ind w:hanging="15"/>
        <w:jc w:val="both"/>
        <w:rPr>
          <w:color w:val="000000"/>
        </w:rPr>
      </w:pPr>
      <w:bookmarkStart w:colFirst="0" w:colLast="0" w:name="_mufbofkb54g5" w:id="8"/>
      <w:bookmarkEnd w:id="8"/>
      <w:r w:rsidDel="00000000" w:rsidR="00000000" w:rsidRPr="00000000">
        <w:rPr>
          <w:color w:val="000000"/>
          <w:rtl w:val="0"/>
        </w:rPr>
        <w:t xml:space="preserve">a) Cell Structure and Organelles</w:t>
      </w:r>
    </w:p>
    <w:p w:rsidR="00000000" w:rsidDel="00000000" w:rsidP="00000000" w:rsidRDefault="00000000" w:rsidRPr="00000000" w14:paraId="00000017">
      <w:pPr>
        <w:pStyle w:val="Heading2"/>
        <w:numPr>
          <w:ilvl w:val="0"/>
          <w:numId w:val="6"/>
        </w:numPr>
        <w:spacing w:after="0" w:afterAutospacing="0" w:before="240" w:line="276" w:lineRule="auto"/>
        <w:ind w:left="720" w:right="0" w:hanging="360"/>
        <w:jc w:val="both"/>
        <w:rPr>
          <w:rFonts w:ascii="PT Serif" w:cs="PT Serif" w:eastAsia="PT Serif" w:hAnsi="PT Serif"/>
          <w:b w:val="0"/>
          <w:bCs w:val="0"/>
          <w:sz w:val="22"/>
          <w:szCs w:val="22"/>
          <w:u w:val="none"/>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Explanation of the fundamental concept of the cell as the basic unit of life.</w:t>
      </w:r>
    </w:p>
    <w:p w:rsidR="00000000" w:rsidDel="00000000" w:rsidP="00000000" w:rsidRDefault="00000000" w:rsidRPr="00000000" w14:paraId="00000018">
      <w:pPr>
        <w:pStyle w:val="Heading2"/>
        <w:numPr>
          <w:ilvl w:val="0"/>
          <w:numId w:val="6"/>
        </w:numPr>
        <w:spacing w:after="240" w:before="0" w:beforeAutospacing="0" w:line="276" w:lineRule="auto"/>
        <w:ind w:left="720" w:right="0" w:hanging="360"/>
        <w:jc w:val="both"/>
        <w:rPr>
          <w:rFonts w:ascii="PT Serif" w:cs="PT Serif" w:eastAsia="PT Serif" w:hAnsi="PT Serif"/>
          <w:b w:val="0"/>
          <w:bCs w:val="0"/>
          <w:sz w:val="22"/>
          <w:szCs w:val="22"/>
          <w:u w:val="none"/>
        </w:rPr>
      </w:pPr>
      <w:bookmarkStart w:colFirst="0" w:colLast="0" w:name="_5efa4s19blnk" w:id="9"/>
      <w:bookmarkEnd w:id="9"/>
      <w:r w:rsidDel="00000000" w:rsidR="00000000" w:rsidRPr="00000000">
        <w:rPr>
          <w:rFonts w:ascii="PT Serif" w:cs="PT Serif" w:eastAsia="PT Serif" w:hAnsi="PT Serif"/>
          <w:b w:val="0"/>
          <w:bCs w:val="0"/>
          <w:sz w:val="22"/>
          <w:szCs w:val="22"/>
          <w:rtl w:val="0"/>
        </w:rPr>
        <w:t xml:space="preserve">The importance of each organelle in maintaining cellular physiology was explained.</w:t>
        <w:br w:type="textWrapping"/>
      </w:r>
    </w:p>
    <w:p w:rsidR="00000000" w:rsidDel="00000000" w:rsidP="00000000" w:rsidRDefault="00000000" w:rsidRPr="00000000" w14:paraId="00000019">
      <w:pPr>
        <w:pStyle w:val="Heading4"/>
        <w:spacing w:after="40" w:before="240" w:line="276" w:lineRule="auto"/>
        <w:ind w:hanging="15"/>
        <w:jc w:val="both"/>
        <w:rPr>
          <w:color w:val="000000"/>
        </w:rPr>
      </w:pPr>
      <w:bookmarkStart w:colFirst="0" w:colLast="0" w:name="_uk30idk1yefo" w:id="10"/>
      <w:bookmarkEnd w:id="10"/>
      <w:r w:rsidDel="00000000" w:rsidR="00000000" w:rsidRPr="00000000">
        <w:rPr>
          <w:color w:val="000000"/>
          <w:rtl w:val="0"/>
        </w:rPr>
        <w:t xml:space="preserve">b) Skeletal System Demonstration</w:t>
      </w:r>
    </w:p>
    <w:p w:rsidR="00000000" w:rsidDel="00000000" w:rsidP="00000000" w:rsidRDefault="00000000" w:rsidRPr="00000000" w14:paraId="0000001A">
      <w:pPr>
        <w:pStyle w:val="Heading2"/>
        <w:spacing w:after="240" w:before="240" w:line="276" w:lineRule="auto"/>
        <w:ind w:left="0" w:right="0" w:firstLine="0"/>
        <w:jc w:val="both"/>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Dr. Nirav Patel used a life-size human skeleton model to explain 206 bones of the adult human body</w:t>
      </w:r>
    </w:p>
    <w:p w:rsidR="00000000" w:rsidDel="00000000" w:rsidP="00000000" w:rsidRDefault="00000000" w:rsidRPr="00000000" w14:paraId="0000001B">
      <w:pPr>
        <w:numPr>
          <w:ilvl w:val="0"/>
          <w:numId w:val="9"/>
        </w:numPr>
        <w:spacing w:after="0" w:afterAutospacing="0" w:before="240" w:lineRule="auto"/>
        <w:ind w:left="720" w:right="0" w:hanging="360"/>
      </w:pPr>
      <w:r w:rsidDel="00000000" w:rsidR="00000000" w:rsidRPr="00000000">
        <w:rPr>
          <w:rtl w:val="0"/>
        </w:rPr>
        <w:t xml:space="preserve">Skull bones</w:t>
      </w:r>
    </w:p>
    <w:p w:rsidR="00000000" w:rsidDel="00000000" w:rsidP="00000000" w:rsidRDefault="00000000" w:rsidRPr="00000000" w14:paraId="0000001C">
      <w:pPr>
        <w:numPr>
          <w:ilvl w:val="0"/>
          <w:numId w:val="9"/>
        </w:numPr>
        <w:spacing w:after="0" w:afterAutospacing="0" w:before="0" w:beforeAutospacing="0" w:lineRule="auto"/>
        <w:ind w:left="720" w:right="0" w:hanging="360"/>
      </w:pPr>
      <w:r w:rsidDel="00000000" w:rsidR="00000000" w:rsidRPr="00000000">
        <w:rPr>
          <w:rtl w:val="0"/>
        </w:rPr>
        <w:t xml:space="preserve">Vertebral column (cervical, thoracic, lumbar vertebrae)</w:t>
      </w:r>
    </w:p>
    <w:p w:rsidR="00000000" w:rsidDel="00000000" w:rsidP="00000000" w:rsidRDefault="00000000" w:rsidRPr="00000000" w14:paraId="0000001D">
      <w:pPr>
        <w:numPr>
          <w:ilvl w:val="0"/>
          <w:numId w:val="9"/>
        </w:numPr>
        <w:spacing w:after="0" w:afterAutospacing="0" w:before="0" w:beforeAutospacing="0" w:lineRule="auto"/>
        <w:ind w:left="720" w:right="0" w:hanging="360"/>
      </w:pPr>
      <w:r w:rsidDel="00000000" w:rsidR="00000000" w:rsidRPr="00000000">
        <w:rPr>
          <w:rtl w:val="0"/>
        </w:rPr>
        <w:t xml:space="preserve">Ribs and sternum</w:t>
      </w:r>
    </w:p>
    <w:p w:rsidR="00000000" w:rsidDel="00000000" w:rsidP="00000000" w:rsidRDefault="00000000" w:rsidRPr="00000000" w14:paraId="0000001E">
      <w:pPr>
        <w:numPr>
          <w:ilvl w:val="0"/>
          <w:numId w:val="9"/>
        </w:numPr>
        <w:spacing w:after="0" w:afterAutospacing="0" w:before="0" w:beforeAutospacing="0" w:lineRule="auto"/>
        <w:ind w:left="720" w:right="0" w:hanging="360"/>
      </w:pPr>
      <w:r w:rsidDel="00000000" w:rsidR="00000000" w:rsidRPr="00000000">
        <w:rPr>
          <w:rtl w:val="0"/>
        </w:rPr>
        <w:t xml:space="preserve">Upper and lower limb bones</w:t>
      </w:r>
    </w:p>
    <w:p w:rsidR="00000000" w:rsidDel="00000000" w:rsidP="00000000" w:rsidRDefault="00000000" w:rsidRPr="00000000" w14:paraId="0000001F">
      <w:pPr>
        <w:numPr>
          <w:ilvl w:val="0"/>
          <w:numId w:val="9"/>
        </w:numPr>
        <w:spacing w:after="240" w:before="0" w:beforeAutospacing="0" w:lineRule="auto"/>
        <w:ind w:left="720" w:right="0" w:hanging="360"/>
      </w:pPr>
      <w:r w:rsidDel="00000000" w:rsidR="00000000" w:rsidRPr="00000000">
        <w:rPr>
          <w:rtl w:val="0"/>
        </w:rPr>
        <w:t xml:space="preserve">Pelvic and pectoral girdles</w:t>
      </w:r>
    </w:p>
    <w:tbl>
      <w:tblPr>
        <w:tblStyle w:val="Table2"/>
        <w:tblW w:w="93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7.5"/>
        <w:gridCol w:w="4687.5"/>
        <w:tblGridChange w:id="0">
          <w:tblGrid>
            <w:gridCol w:w="4687.5"/>
            <w:gridCol w:w="468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838450" cy="2133600"/>
                  <wp:effectExtent b="0" l="0" r="0" t="0"/>
                  <wp:docPr id="3"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2838450" cy="2133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562225" cy="2171700"/>
                  <wp:effectExtent b="0" l="0" r="0" t="0"/>
                  <wp:docPr id="39" name="image41.jpg"/>
                  <a:graphic>
                    <a:graphicData uri="http://schemas.openxmlformats.org/drawingml/2006/picture">
                      <pic:pic>
                        <pic:nvPicPr>
                          <pic:cNvPr id="0" name="image41.jpg"/>
                          <pic:cNvPicPr preferRelativeResize="0"/>
                        </pic:nvPicPr>
                        <pic:blipFill>
                          <a:blip r:embed="rId9"/>
                          <a:srcRect b="29293" l="0" r="9732" t="13131"/>
                          <a:stretch>
                            <a:fillRect/>
                          </a:stretch>
                        </pic:blipFill>
                        <pic:spPr>
                          <a:xfrm>
                            <a:off x="0" y="0"/>
                            <a:ext cx="2562225" cy="21717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before="0" w:line="240" w:lineRule="auto"/>
              <w:ind w:left="0" w:right="0" w:firstLine="0"/>
              <w:jc w:val="center"/>
              <w:rPr/>
            </w:pPr>
            <w:r w:rsidDel="00000000" w:rsidR="00000000" w:rsidRPr="00000000">
              <w:rPr/>
              <w:drawing>
                <wp:inline distB="114300" distT="114300" distL="114300" distR="114300">
                  <wp:extent cx="4605338" cy="3459213"/>
                  <wp:effectExtent b="0" l="0" r="0" t="0"/>
                  <wp:docPr id="28" name="image31.jpg"/>
                  <a:graphic>
                    <a:graphicData uri="http://schemas.openxmlformats.org/drawingml/2006/picture">
                      <pic:pic>
                        <pic:nvPicPr>
                          <pic:cNvPr id="0" name="image31.jpg"/>
                          <pic:cNvPicPr preferRelativeResize="0"/>
                        </pic:nvPicPr>
                        <pic:blipFill>
                          <a:blip r:embed="rId10"/>
                          <a:srcRect b="0" l="0" r="0" t="0"/>
                          <a:stretch>
                            <a:fillRect/>
                          </a:stretch>
                        </pic:blipFill>
                        <pic:spPr>
                          <a:xfrm>
                            <a:off x="0" y="0"/>
                            <a:ext cx="4605338" cy="34592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4">
      <w:pPr>
        <w:pStyle w:val="Heading2"/>
        <w:rPr>
          <w:rFonts w:ascii="PT Serif" w:cs="PT Serif" w:eastAsia="PT Serif" w:hAnsi="PT Serif"/>
          <w:b w:val="0"/>
          <w:bCs w:val="0"/>
          <w:sz w:val="22"/>
          <w:szCs w:val="22"/>
        </w:rPr>
      </w:pPr>
      <w:bookmarkStart w:colFirst="0" w:colLast="0" w:name="_owurcdmex9tk"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Style w:val="Heading2"/>
        <w:spacing w:after="80" w:before="360" w:lineRule="auto"/>
        <w:rPr>
          <w:rFonts w:ascii="PT Serif" w:cs="PT Serif" w:eastAsia="PT Serif" w:hAnsi="PT Serif"/>
        </w:rPr>
      </w:pPr>
      <w:bookmarkStart w:colFirst="0" w:colLast="0" w:name="_sjnqvc5etvgo" w:id="11"/>
      <w:bookmarkEnd w:id="11"/>
      <w:r w:rsidDel="00000000" w:rsidR="00000000" w:rsidRPr="00000000">
        <w:rPr>
          <w:rFonts w:ascii="PT Serif" w:cs="PT Serif" w:eastAsia="PT Serif" w:hAnsi="PT Serif"/>
          <w:rtl w:val="0"/>
        </w:rPr>
        <w:t xml:space="preserve">Visit to Anatomy Laboratory</w:t>
      </w:r>
    </w:p>
    <w:p w:rsidR="00000000" w:rsidDel="00000000" w:rsidP="00000000" w:rsidRDefault="00000000" w:rsidRPr="00000000" w14:paraId="00000026">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After the lecture, students were taken to the Anatomy Laboratory, where real preserved specimens and cadavers used for medical education were displayed.</w:t>
      </w:r>
    </w:p>
    <w:p w:rsidR="00000000" w:rsidDel="00000000" w:rsidP="00000000" w:rsidRDefault="00000000" w:rsidRPr="00000000" w14:paraId="00000027">
      <w:pPr>
        <w:pStyle w:val="Heading3"/>
        <w:widowControl w:val="1"/>
        <w:spacing w:after="80" w:before="280" w:line="312" w:lineRule="auto"/>
        <w:ind w:right="-15"/>
        <w:jc w:val="both"/>
        <w:rPr>
          <w:rFonts w:ascii="PT Serif" w:cs="PT Serif" w:eastAsia="PT Serif" w:hAnsi="PT Serif"/>
          <w:b w:val="0"/>
          <w:bCs w:val="0"/>
          <w:color w:val="000000"/>
          <w:sz w:val="22"/>
          <w:szCs w:val="22"/>
        </w:rPr>
      </w:pPr>
      <w:bookmarkStart w:colFirst="0" w:colLast="0" w:name="_kmvszw6cg912" w:id="12"/>
      <w:bookmarkEnd w:id="12"/>
      <w:r w:rsidDel="00000000" w:rsidR="00000000" w:rsidRPr="00000000">
        <w:rPr>
          <w:rFonts w:ascii="PT Serif" w:cs="PT Serif" w:eastAsia="PT Serif" w:hAnsi="PT Serif"/>
          <w:b w:val="0"/>
          <w:bCs w:val="0"/>
          <w:color w:val="000000"/>
          <w:sz w:val="22"/>
          <w:szCs w:val="22"/>
          <w:rtl w:val="0"/>
        </w:rPr>
        <w:t xml:space="preserve">a) Cadaver Exposure</w:t>
      </w:r>
    </w:p>
    <w:p w:rsidR="00000000" w:rsidDel="00000000" w:rsidP="00000000" w:rsidRDefault="00000000" w:rsidRPr="00000000" w14:paraId="00000028">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Many students, for the first time, saw:</w:t>
      </w:r>
    </w:p>
    <w:p w:rsidR="00000000" w:rsidDel="00000000" w:rsidP="00000000" w:rsidRDefault="00000000" w:rsidRPr="00000000" w14:paraId="00000029">
      <w:pPr>
        <w:pStyle w:val="Heading2"/>
        <w:numPr>
          <w:ilvl w:val="0"/>
          <w:numId w:val="2"/>
        </w:numPr>
        <w:spacing w:after="0" w:afterAutospacing="0" w:before="240" w:lineRule="auto"/>
        <w:ind w:left="720" w:right="0" w:hanging="360"/>
        <w:jc w:val="both"/>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Preserved dead bodies (cadavers)</w:t>
      </w:r>
    </w:p>
    <w:p w:rsidR="00000000" w:rsidDel="00000000" w:rsidP="00000000" w:rsidRDefault="00000000" w:rsidRPr="00000000" w14:paraId="0000002A">
      <w:pPr>
        <w:pStyle w:val="Heading2"/>
        <w:numPr>
          <w:ilvl w:val="0"/>
          <w:numId w:val="2"/>
        </w:numPr>
        <w:spacing w:after="240" w:before="0" w:beforeAutospacing="0" w:lineRule="auto"/>
        <w:ind w:left="720" w:right="0" w:hanging="360"/>
        <w:jc w:val="both"/>
      </w:pPr>
      <w:bookmarkStart w:colFirst="0" w:colLast="0" w:name="_m82joe5ek05y" w:id="13"/>
      <w:bookmarkEnd w:id="13"/>
      <w:r w:rsidDel="00000000" w:rsidR="00000000" w:rsidRPr="00000000">
        <w:rPr>
          <w:rFonts w:ascii="PT Serif" w:cs="PT Serif" w:eastAsia="PT Serif" w:hAnsi="PT Serif"/>
          <w:b w:val="0"/>
          <w:bCs w:val="0"/>
          <w:sz w:val="22"/>
          <w:szCs w:val="22"/>
          <w:rtl w:val="0"/>
        </w:rPr>
        <w:t xml:space="preserve">Dissected organs</w:t>
      </w:r>
    </w:p>
    <w:p w:rsidR="00000000" w:rsidDel="00000000" w:rsidP="00000000" w:rsidRDefault="00000000" w:rsidRPr="00000000" w14:paraId="0000002B">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vqyphs4lm17g" w:id="14"/>
      <w:bookmarkEnd w:id="14"/>
      <w:r w:rsidDel="00000000" w:rsidR="00000000" w:rsidRPr="00000000">
        <w:rPr>
          <w:rFonts w:ascii="PT Serif" w:cs="PT Serif" w:eastAsia="PT Serif" w:hAnsi="PT Serif"/>
          <w:b w:val="0"/>
          <w:bCs w:val="0"/>
          <w:sz w:val="22"/>
          <w:szCs w:val="22"/>
          <w:rtl w:val="0"/>
        </w:rPr>
        <w:t xml:space="preserve">This created curiosity and also helped them understand the importance of cadaveric study in medical science.</w:t>
      </w:r>
    </w:p>
    <w:p w:rsidR="00000000" w:rsidDel="00000000" w:rsidP="00000000" w:rsidRDefault="00000000" w:rsidRPr="00000000" w14:paraId="0000002C">
      <w:pPr>
        <w:pStyle w:val="Heading3"/>
        <w:widowControl w:val="1"/>
        <w:spacing w:after="80" w:before="280" w:line="312" w:lineRule="auto"/>
        <w:ind w:right="-15"/>
        <w:jc w:val="both"/>
        <w:rPr>
          <w:rFonts w:ascii="PT Serif" w:cs="PT Serif" w:eastAsia="PT Serif" w:hAnsi="PT Serif"/>
          <w:b w:val="0"/>
          <w:bCs w:val="0"/>
          <w:color w:val="000000"/>
          <w:sz w:val="22"/>
          <w:szCs w:val="22"/>
        </w:rPr>
      </w:pPr>
      <w:bookmarkStart w:colFirst="0" w:colLast="0" w:name="_onarj37sqwyq" w:id="15"/>
      <w:bookmarkEnd w:id="15"/>
      <w:r w:rsidDel="00000000" w:rsidR="00000000" w:rsidRPr="00000000">
        <w:rPr>
          <w:rFonts w:ascii="PT Serif" w:cs="PT Serif" w:eastAsia="PT Serif" w:hAnsi="PT Serif"/>
          <w:b w:val="0"/>
          <w:bCs w:val="0"/>
          <w:color w:val="000000"/>
          <w:sz w:val="22"/>
          <w:szCs w:val="22"/>
          <w:rtl w:val="0"/>
        </w:rPr>
        <w:t xml:space="preserve">b) Demonstration of Human Heart</w:t>
      </w:r>
    </w:p>
    <w:p w:rsidR="00000000" w:rsidDel="00000000" w:rsidP="00000000" w:rsidRDefault="00000000" w:rsidRPr="00000000" w14:paraId="0000002D">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Students observed a preserved human heart specimen.</w:t>
        <w:br w:type="textWrapping"/>
        <w:t xml:space="preserve"> Key aspects explained:</w:t>
      </w:r>
    </w:p>
    <w:p w:rsidR="00000000" w:rsidDel="00000000" w:rsidP="00000000" w:rsidRDefault="00000000" w:rsidRPr="00000000" w14:paraId="0000002E">
      <w:pPr>
        <w:pStyle w:val="Heading2"/>
        <w:numPr>
          <w:ilvl w:val="0"/>
          <w:numId w:val="10"/>
        </w:numPr>
        <w:spacing w:after="0" w:afterAutospacing="0" w:before="240" w:lineRule="auto"/>
        <w:ind w:left="720" w:right="0" w:hanging="360"/>
        <w:jc w:val="both"/>
        <w:rPr>
          <w:rFonts w:ascii="PT Serif" w:cs="PT Serif" w:eastAsia="PT Serif" w:hAnsi="PT Serif"/>
          <w:b w:val="0"/>
          <w:bCs w:val="0"/>
          <w:sz w:val="22"/>
          <w:szCs w:val="22"/>
          <w:u w:val="none"/>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Four chambers: right/left atrium, right/left ventricle</w:t>
      </w:r>
    </w:p>
    <w:p w:rsidR="00000000" w:rsidDel="00000000" w:rsidP="00000000" w:rsidRDefault="00000000" w:rsidRPr="00000000" w14:paraId="0000002F">
      <w:pPr>
        <w:pStyle w:val="Heading2"/>
        <w:numPr>
          <w:ilvl w:val="0"/>
          <w:numId w:val="10"/>
        </w:numPr>
        <w:spacing w:after="0" w:afterAutospacing="0" w:before="0" w:beforeAutospacing="0" w:lineRule="auto"/>
        <w:ind w:left="720" w:right="0" w:hanging="360"/>
        <w:jc w:val="both"/>
        <w:rPr>
          <w:rFonts w:ascii="PT Serif" w:cs="PT Serif" w:eastAsia="PT Serif" w:hAnsi="PT Serif"/>
          <w:b w:val="0"/>
          <w:bCs w:val="0"/>
          <w:sz w:val="22"/>
          <w:szCs w:val="22"/>
          <w:u w:val="none"/>
        </w:rPr>
      </w:pPr>
      <w:bookmarkStart w:colFirst="0" w:colLast="0" w:name="_11q0kn68xcip" w:id="16"/>
      <w:bookmarkEnd w:id="16"/>
      <w:r w:rsidDel="00000000" w:rsidR="00000000" w:rsidRPr="00000000">
        <w:rPr>
          <w:rFonts w:ascii="PT Serif" w:cs="PT Serif" w:eastAsia="PT Serif" w:hAnsi="PT Serif"/>
          <w:b w:val="0"/>
          <w:bCs w:val="0"/>
          <w:sz w:val="22"/>
          <w:szCs w:val="22"/>
          <w:rtl w:val="0"/>
        </w:rPr>
        <w:t xml:space="preserve">Valves: tricuspid, bicuspid (mitral), and semilunar valves</w:t>
      </w:r>
    </w:p>
    <w:p w:rsidR="00000000" w:rsidDel="00000000" w:rsidP="00000000" w:rsidRDefault="00000000" w:rsidRPr="00000000" w14:paraId="00000030">
      <w:pPr>
        <w:pStyle w:val="Heading2"/>
        <w:numPr>
          <w:ilvl w:val="0"/>
          <w:numId w:val="10"/>
        </w:numPr>
        <w:spacing w:after="240" w:before="0" w:beforeAutospacing="0" w:lineRule="auto"/>
        <w:ind w:left="720" w:right="0" w:hanging="360"/>
        <w:jc w:val="both"/>
        <w:rPr>
          <w:rFonts w:ascii="PT Serif" w:cs="PT Serif" w:eastAsia="PT Serif" w:hAnsi="PT Serif"/>
          <w:b w:val="0"/>
          <w:bCs w:val="0"/>
          <w:sz w:val="22"/>
          <w:szCs w:val="22"/>
          <w:u w:val="none"/>
        </w:rPr>
      </w:pPr>
      <w:bookmarkStart w:colFirst="0" w:colLast="0" w:name="_abutg2lwa7or" w:id="17"/>
      <w:bookmarkEnd w:id="17"/>
      <w:r w:rsidDel="00000000" w:rsidR="00000000" w:rsidRPr="00000000">
        <w:rPr>
          <w:rFonts w:ascii="PT Serif" w:cs="PT Serif" w:eastAsia="PT Serif" w:hAnsi="PT Serif"/>
          <w:b w:val="0"/>
          <w:bCs w:val="0"/>
          <w:sz w:val="22"/>
          <w:szCs w:val="22"/>
          <w:rtl w:val="0"/>
        </w:rPr>
        <w:t xml:space="preserve">Major blood vessels entering and leaving the heart</w:t>
        <w:br w:type="textWrapping"/>
      </w:r>
    </w:p>
    <w:p w:rsidR="00000000" w:rsidDel="00000000" w:rsidP="00000000" w:rsidRDefault="00000000" w:rsidRPr="00000000" w14:paraId="00000031">
      <w:pPr>
        <w:pStyle w:val="Heading2"/>
        <w:spacing w:after="240" w:before="240" w:lineRule="auto"/>
        <w:ind w:left="0" w:right="0" w:firstLine="0"/>
        <w:rPr>
          <w:rFonts w:ascii="PT Serif" w:cs="PT Serif" w:eastAsia="PT Serif" w:hAnsi="PT Serif"/>
          <w:b w:val="0"/>
          <w:bCs w:val="0"/>
          <w:color w:val="000000"/>
          <w:sz w:val="22"/>
          <w:szCs w:val="22"/>
        </w:rPr>
      </w:pPr>
      <w:bookmarkStart w:colFirst="0" w:colLast="0" w:name="_w1yf3e42p7yf" w:id="18"/>
      <w:bookmarkEnd w:id="18"/>
      <w:r w:rsidDel="00000000" w:rsidR="00000000" w:rsidRPr="00000000">
        <w:rPr>
          <w:rFonts w:ascii="PT Serif" w:cs="PT Serif" w:eastAsia="PT Serif" w:hAnsi="PT Serif"/>
          <w:b w:val="0"/>
          <w:bCs w:val="0"/>
          <w:sz w:val="22"/>
          <w:szCs w:val="22"/>
          <w:rtl w:val="0"/>
        </w:rPr>
        <w:t xml:space="preserve">C</w:t>
      </w:r>
      <w:r w:rsidDel="00000000" w:rsidR="00000000" w:rsidRPr="00000000">
        <w:rPr>
          <w:rFonts w:ascii="PT Serif" w:cs="PT Serif" w:eastAsia="PT Serif" w:hAnsi="PT Serif"/>
          <w:b w:val="0"/>
          <w:bCs w:val="0"/>
          <w:color w:val="000000"/>
          <w:sz w:val="22"/>
          <w:szCs w:val="22"/>
          <w:rtl w:val="0"/>
        </w:rPr>
        <w:t xml:space="preserve">) Lungs Model</w:t>
      </w:r>
    </w:p>
    <w:p w:rsidR="00000000" w:rsidDel="00000000" w:rsidP="00000000" w:rsidRDefault="00000000" w:rsidRPr="00000000" w14:paraId="00000032">
      <w:pPr>
        <w:pStyle w:val="Heading2"/>
        <w:spacing w:after="240" w:before="240" w:lineRule="auto"/>
        <w:ind w:left="0" w:right="0" w:firstLine="0"/>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A demonstration of the lungs model included:</w:t>
      </w:r>
    </w:p>
    <w:p w:rsidR="00000000" w:rsidDel="00000000" w:rsidP="00000000" w:rsidRDefault="00000000" w:rsidRPr="00000000" w14:paraId="00000033">
      <w:pPr>
        <w:pStyle w:val="Heading2"/>
        <w:numPr>
          <w:ilvl w:val="0"/>
          <w:numId w:val="1"/>
        </w:numPr>
        <w:spacing w:after="0" w:afterAutospacing="0" w:before="240" w:lineRule="auto"/>
        <w:ind w:left="720" w:right="0" w:hanging="360"/>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Lobes of right and left lungs</w:t>
      </w:r>
    </w:p>
    <w:p w:rsidR="00000000" w:rsidDel="00000000" w:rsidP="00000000" w:rsidRDefault="00000000" w:rsidRPr="00000000" w14:paraId="00000034">
      <w:pPr>
        <w:pStyle w:val="Heading2"/>
        <w:numPr>
          <w:ilvl w:val="0"/>
          <w:numId w:val="1"/>
        </w:numPr>
        <w:spacing w:after="0" w:afterAutospacing="0" w:before="0" w:beforeAutospacing="0" w:lineRule="auto"/>
        <w:ind w:left="720" w:right="0" w:hanging="360"/>
      </w:pPr>
      <w:bookmarkStart w:colFirst="0" w:colLast="0" w:name="_wgb1d2sof2l1" w:id="19"/>
      <w:bookmarkEnd w:id="19"/>
      <w:r w:rsidDel="00000000" w:rsidR="00000000" w:rsidRPr="00000000">
        <w:rPr>
          <w:rFonts w:ascii="PT Serif" w:cs="PT Serif" w:eastAsia="PT Serif" w:hAnsi="PT Serif"/>
          <w:b w:val="0"/>
          <w:bCs w:val="0"/>
          <w:sz w:val="22"/>
          <w:szCs w:val="22"/>
          <w:rtl w:val="0"/>
        </w:rPr>
        <w:t xml:space="preserve">Bronchial tree structure</w:t>
      </w:r>
    </w:p>
    <w:p w:rsidR="00000000" w:rsidDel="00000000" w:rsidP="00000000" w:rsidRDefault="00000000" w:rsidRPr="00000000" w14:paraId="00000035">
      <w:pPr>
        <w:pStyle w:val="Heading2"/>
        <w:numPr>
          <w:ilvl w:val="0"/>
          <w:numId w:val="1"/>
        </w:numPr>
        <w:spacing w:after="240" w:before="0" w:beforeAutospacing="0" w:lineRule="auto"/>
        <w:ind w:left="720" w:right="0" w:hanging="360"/>
      </w:pPr>
      <w:bookmarkStart w:colFirst="0" w:colLast="0" w:name="_s2qecfaak6ay" w:id="20"/>
      <w:bookmarkEnd w:id="20"/>
      <w:r w:rsidDel="00000000" w:rsidR="00000000" w:rsidRPr="00000000">
        <w:rPr>
          <w:rFonts w:ascii="PT Serif" w:cs="PT Serif" w:eastAsia="PT Serif" w:hAnsi="PT Serif"/>
          <w:b w:val="0"/>
          <w:bCs w:val="0"/>
          <w:sz w:val="22"/>
          <w:szCs w:val="22"/>
          <w:rtl w:val="0"/>
        </w:rPr>
        <w:t xml:space="preserve">Gas exchange surfaces</w:t>
        <w:br w:type="textWrapping"/>
      </w:r>
    </w:p>
    <w:p w:rsidR="00000000" w:rsidDel="00000000" w:rsidP="00000000" w:rsidRDefault="00000000" w:rsidRPr="00000000" w14:paraId="00000036">
      <w:pPr>
        <w:pStyle w:val="Heading2"/>
        <w:spacing w:after="240" w:before="240" w:lineRule="auto"/>
        <w:ind w:left="0" w:right="0" w:firstLine="0"/>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Students gained clear insight into how respiratory organs function in real life.</w:t>
      </w:r>
    </w:p>
    <w:p w:rsidR="00000000" w:rsidDel="00000000" w:rsidP="00000000" w:rsidRDefault="00000000" w:rsidRPr="00000000" w14:paraId="00000037">
      <w:pPr>
        <w:rPr/>
      </w:pPr>
      <w:r w:rsidDel="00000000" w:rsidR="00000000" w:rsidRPr="00000000">
        <w:rPr>
          <w:rtl w:val="0"/>
        </w:rPr>
      </w:r>
    </w:p>
    <w:tbl>
      <w:tblPr>
        <w:tblStyle w:val="Table3"/>
        <w:tblW w:w="93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7.5"/>
        <w:gridCol w:w="4687.5"/>
        <w:tblGridChange w:id="0">
          <w:tblGrid>
            <w:gridCol w:w="4687.5"/>
            <w:gridCol w:w="468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3771900"/>
                  <wp:effectExtent b="0" l="0" r="0" t="0"/>
                  <wp:docPr id="13" name="image18.jpg"/>
                  <a:graphic>
                    <a:graphicData uri="http://schemas.openxmlformats.org/drawingml/2006/picture">
                      <pic:pic>
                        <pic:nvPicPr>
                          <pic:cNvPr id="0" name="image18.jpg"/>
                          <pic:cNvPicPr preferRelativeResize="0"/>
                        </pic:nvPicPr>
                        <pic:blipFill>
                          <a:blip r:embed="rId11"/>
                          <a:srcRect b="0" l="0" r="0" t="0"/>
                          <a:stretch>
                            <a:fillRect/>
                          </a:stretch>
                        </pic:blipFill>
                        <pic:spPr>
                          <a:xfrm>
                            <a:off x="0" y="0"/>
                            <a:ext cx="2838450" cy="3771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3771900"/>
                  <wp:effectExtent b="0" l="0" r="0" t="0"/>
                  <wp:docPr id="22" name="image33.jpg"/>
                  <a:graphic>
                    <a:graphicData uri="http://schemas.openxmlformats.org/drawingml/2006/picture">
                      <pic:pic>
                        <pic:nvPicPr>
                          <pic:cNvPr id="0" name="image33.jpg"/>
                          <pic:cNvPicPr preferRelativeResize="0"/>
                        </pic:nvPicPr>
                        <pic:blipFill>
                          <a:blip r:embed="rId12"/>
                          <a:srcRect b="0" l="0" r="0" t="0"/>
                          <a:stretch>
                            <a:fillRect/>
                          </a:stretch>
                        </pic:blipFill>
                        <pic:spPr>
                          <a:xfrm>
                            <a:off x="0" y="0"/>
                            <a:ext cx="2838450" cy="37719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133600"/>
                  <wp:effectExtent b="0" l="0" r="0" t="0"/>
                  <wp:docPr id="10" name="image19.jpg"/>
                  <a:graphic>
                    <a:graphicData uri="http://schemas.openxmlformats.org/drawingml/2006/picture">
                      <pic:pic>
                        <pic:nvPicPr>
                          <pic:cNvPr id="0" name="image19.jpg"/>
                          <pic:cNvPicPr preferRelativeResize="0"/>
                        </pic:nvPicPr>
                        <pic:blipFill>
                          <a:blip r:embed="rId13"/>
                          <a:srcRect b="0" l="0" r="0" t="0"/>
                          <a:stretch>
                            <a:fillRect/>
                          </a:stretch>
                        </pic:blipFill>
                        <pic:spPr>
                          <a:xfrm>
                            <a:off x="0" y="0"/>
                            <a:ext cx="2838450" cy="2133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133600"/>
                  <wp:effectExtent b="0" l="0" r="0" t="0"/>
                  <wp:docPr id="7" name="image17.jpg"/>
                  <a:graphic>
                    <a:graphicData uri="http://schemas.openxmlformats.org/drawingml/2006/picture">
                      <pic:pic>
                        <pic:nvPicPr>
                          <pic:cNvPr id="0" name="image17.jpg"/>
                          <pic:cNvPicPr preferRelativeResize="0"/>
                        </pic:nvPicPr>
                        <pic:blipFill>
                          <a:blip r:embed="rId14"/>
                          <a:srcRect b="0" l="0" r="0" t="0"/>
                          <a:stretch>
                            <a:fillRect/>
                          </a:stretch>
                        </pic:blipFill>
                        <pic:spPr>
                          <a:xfrm>
                            <a:off x="0" y="0"/>
                            <a:ext cx="2838450" cy="21336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67013" cy="3664707"/>
                  <wp:effectExtent b="0" l="0" r="0" t="0"/>
                  <wp:docPr id="17" name="image32.jpg"/>
                  <a:graphic>
                    <a:graphicData uri="http://schemas.openxmlformats.org/drawingml/2006/picture">
                      <pic:pic>
                        <pic:nvPicPr>
                          <pic:cNvPr id="0" name="image32.jpg"/>
                          <pic:cNvPicPr preferRelativeResize="0"/>
                        </pic:nvPicPr>
                        <pic:blipFill>
                          <a:blip r:embed="rId15"/>
                          <a:srcRect b="0" l="0" r="0" t="0"/>
                          <a:stretch>
                            <a:fillRect/>
                          </a:stretch>
                        </pic:blipFill>
                        <pic:spPr>
                          <a:xfrm>
                            <a:off x="0" y="0"/>
                            <a:ext cx="2767013" cy="3664707"/>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719388" cy="3648075"/>
                  <wp:effectExtent b="0" l="0" r="0" t="0"/>
                  <wp:docPr id="4" name="image5.jpg"/>
                  <a:graphic>
                    <a:graphicData uri="http://schemas.openxmlformats.org/drawingml/2006/picture">
                      <pic:pic>
                        <pic:nvPicPr>
                          <pic:cNvPr id="0" name="image5.jpg"/>
                          <pic:cNvPicPr preferRelativeResize="0"/>
                        </pic:nvPicPr>
                        <pic:blipFill>
                          <a:blip r:embed="rId16"/>
                          <a:srcRect b="33837" l="0" r="0" t="0"/>
                          <a:stretch>
                            <a:fillRect/>
                          </a:stretch>
                        </pic:blipFill>
                        <pic:spPr>
                          <a:xfrm>
                            <a:off x="0" y="0"/>
                            <a:ext cx="2719388" cy="3648075"/>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810250" cy="3257550"/>
                  <wp:effectExtent b="0" l="0" r="0" t="0"/>
                  <wp:docPr id="21" name="image34.jpg"/>
                  <a:graphic>
                    <a:graphicData uri="http://schemas.openxmlformats.org/drawingml/2006/picture">
                      <pic:pic>
                        <pic:nvPicPr>
                          <pic:cNvPr id="0" name="image34.jpg"/>
                          <pic:cNvPicPr preferRelativeResize="0"/>
                        </pic:nvPicPr>
                        <pic:blipFill>
                          <a:blip r:embed="rId17"/>
                          <a:srcRect b="0" l="0" r="0" t="25164"/>
                          <a:stretch>
                            <a:fillRect/>
                          </a:stretch>
                        </pic:blipFill>
                        <pic:spPr>
                          <a:xfrm>
                            <a:off x="0" y="0"/>
                            <a:ext cx="5810250" cy="32575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0">
      <w:pPr>
        <w:pStyle w:val="Heading2"/>
        <w:jc w:val="center"/>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Pr>
        <w:drawing>
          <wp:inline distB="114300" distT="114300" distL="114300" distR="114300">
            <wp:extent cx="5172075" cy="3222625"/>
            <wp:effectExtent b="0" l="0" r="0" t="0"/>
            <wp:docPr id="42" name="image39.jpg"/>
            <a:graphic>
              <a:graphicData uri="http://schemas.openxmlformats.org/drawingml/2006/picture">
                <pic:pic>
                  <pic:nvPicPr>
                    <pic:cNvPr id="0" name="image39.jpg"/>
                    <pic:cNvPicPr preferRelativeResize="0"/>
                  </pic:nvPicPr>
                  <pic:blipFill>
                    <a:blip r:embed="rId18"/>
                    <a:srcRect b="0" l="3115" r="7869" t="16789"/>
                    <a:stretch>
                      <a:fillRect/>
                    </a:stretch>
                  </pic:blipFill>
                  <pic:spPr>
                    <a:xfrm>
                      <a:off x="0" y="0"/>
                      <a:ext cx="5172075" cy="3222625"/>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pStyle w:val="Heading2"/>
        <w:spacing w:after="80" w:before="360" w:lineRule="auto"/>
        <w:rPr>
          <w:color w:val="00a797"/>
          <w:sz w:val="36"/>
          <w:szCs w:val="36"/>
        </w:rPr>
      </w:pPr>
      <w:bookmarkStart w:colFirst="0" w:colLast="0" w:name="_acysam03tyr" w:id="21"/>
      <w:bookmarkEnd w:id="21"/>
      <w:r w:rsidDel="00000000" w:rsidR="00000000" w:rsidRPr="00000000">
        <w:rPr>
          <w:color w:val="00a797"/>
          <w:sz w:val="36"/>
          <w:szCs w:val="36"/>
          <w:rtl w:val="0"/>
        </w:rPr>
        <w:t xml:space="preserve">Visit to Physiology Department</w:t>
      </w:r>
    </w:p>
    <w:p w:rsidR="00000000" w:rsidDel="00000000" w:rsidP="00000000" w:rsidRDefault="00000000" w:rsidRPr="00000000" w14:paraId="00000042">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Around 3:15 PM, the group moved to the Physiology Laboratory, where Dr. Ritu Bhati, Professor Physiology welcomed and guided them through instruments and models used in physiological assessment.</w:t>
      </w:r>
    </w:p>
    <w:p w:rsidR="00000000" w:rsidDel="00000000" w:rsidP="00000000" w:rsidRDefault="00000000" w:rsidRPr="00000000" w14:paraId="00000043">
      <w:pPr>
        <w:pStyle w:val="Heading3"/>
        <w:widowControl w:val="1"/>
        <w:spacing w:after="80" w:before="280" w:line="312" w:lineRule="auto"/>
        <w:ind w:right="-15"/>
        <w:jc w:val="both"/>
        <w:rPr>
          <w:rFonts w:ascii="PT Serif" w:cs="PT Serif" w:eastAsia="PT Serif" w:hAnsi="PT Serif"/>
          <w:color w:val="000000"/>
          <w:sz w:val="28"/>
          <w:szCs w:val="28"/>
        </w:rPr>
      </w:pPr>
      <w:bookmarkStart w:colFirst="0" w:colLast="0" w:name="_bcdef366wuta" w:id="22"/>
      <w:bookmarkEnd w:id="22"/>
      <w:r w:rsidDel="00000000" w:rsidR="00000000" w:rsidRPr="00000000">
        <w:rPr>
          <w:rFonts w:ascii="PT Serif" w:cs="PT Serif" w:eastAsia="PT Serif" w:hAnsi="PT Serif"/>
          <w:color w:val="000000"/>
          <w:sz w:val="28"/>
          <w:szCs w:val="28"/>
          <w:rtl w:val="0"/>
        </w:rPr>
        <w:t xml:space="preserve">Physiological Instruments Demonstrated</w:t>
      </w:r>
    </w:p>
    <w:p w:rsidR="00000000" w:rsidDel="00000000" w:rsidP="00000000" w:rsidRDefault="00000000" w:rsidRPr="00000000" w14:paraId="00000044">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Dr. Ritu Bhati, explained in detail the working principles and applications of the following:</w:t>
      </w:r>
    </w:p>
    <w:p w:rsidR="00000000" w:rsidDel="00000000" w:rsidP="00000000" w:rsidRDefault="00000000" w:rsidRPr="00000000" w14:paraId="00000045">
      <w:pPr>
        <w:pStyle w:val="Heading4"/>
        <w:spacing w:after="40" w:before="240" w:line="312" w:lineRule="auto"/>
        <w:ind w:hanging="15"/>
        <w:jc w:val="both"/>
        <w:rPr>
          <w:color w:val="000000"/>
        </w:rPr>
      </w:pPr>
      <w:bookmarkStart w:colFirst="0" w:colLast="0" w:name="_62zuzo6tr224" w:id="23"/>
      <w:bookmarkEnd w:id="23"/>
      <w:r w:rsidDel="00000000" w:rsidR="00000000" w:rsidRPr="00000000">
        <w:rPr>
          <w:color w:val="000000"/>
          <w:rtl w:val="0"/>
        </w:rPr>
        <w:t xml:space="preserve">a) TMT (Treadmill Test) Machine</w:t>
      </w:r>
    </w:p>
    <w:p w:rsidR="00000000" w:rsidDel="00000000" w:rsidP="00000000" w:rsidRDefault="00000000" w:rsidRPr="00000000" w14:paraId="00000046">
      <w:pPr>
        <w:pStyle w:val="Heading4"/>
        <w:spacing w:after="40" w:before="240" w:line="312" w:lineRule="auto"/>
        <w:ind w:hanging="15"/>
        <w:jc w:val="both"/>
        <w:rPr>
          <w:color w:val="000000"/>
        </w:rPr>
      </w:pPr>
      <w:bookmarkStart w:colFirst="0" w:colLast="0" w:name="_xkuzt2f1qy12" w:id="24"/>
      <w:bookmarkEnd w:id="24"/>
      <w:r w:rsidDel="00000000" w:rsidR="00000000" w:rsidRPr="00000000">
        <w:rPr>
          <w:color w:val="000000"/>
          <w:rtl w:val="0"/>
        </w:rPr>
        <w:t xml:space="preserve">b) Spirometer</w:t>
      </w:r>
    </w:p>
    <w:p w:rsidR="00000000" w:rsidDel="00000000" w:rsidP="00000000" w:rsidRDefault="00000000" w:rsidRPr="00000000" w14:paraId="00000047">
      <w:pPr>
        <w:pStyle w:val="Heading4"/>
        <w:spacing w:after="40" w:before="240" w:line="312" w:lineRule="auto"/>
        <w:ind w:hanging="15"/>
        <w:jc w:val="both"/>
        <w:rPr>
          <w:rFonts w:ascii="PT Serif" w:cs="PT Serif" w:eastAsia="PT Serif" w:hAnsi="PT Serif"/>
          <w:b w:val="0"/>
          <w:bCs w:val="0"/>
          <w:sz w:val="22"/>
          <w:szCs w:val="22"/>
        </w:rPr>
      </w:pPr>
      <w:bookmarkStart w:colFirst="0" w:colLast="0" w:name="_rwfctqx2nr3z" w:id="25"/>
      <w:bookmarkEnd w:id="25"/>
      <w:r w:rsidDel="00000000" w:rsidR="00000000" w:rsidRPr="00000000">
        <w:rPr>
          <w:color w:val="000000"/>
          <w:rtl w:val="0"/>
        </w:rPr>
        <w:t xml:space="preserve">c) Incubator</w:t>
      </w:r>
      <w:r w:rsidDel="00000000" w:rsidR="00000000" w:rsidRPr="00000000">
        <w:rPr>
          <w:rtl w:val="0"/>
        </w:rPr>
      </w:r>
    </w:p>
    <w:p w:rsidR="00000000" w:rsidDel="00000000" w:rsidP="00000000" w:rsidRDefault="00000000" w:rsidRPr="00000000" w14:paraId="00000048">
      <w:pPr>
        <w:pStyle w:val="Heading4"/>
        <w:spacing w:after="40" w:before="240" w:line="312" w:lineRule="auto"/>
        <w:ind w:hanging="15"/>
        <w:jc w:val="both"/>
        <w:rPr>
          <w:color w:val="000000"/>
        </w:rPr>
      </w:pPr>
      <w:bookmarkStart w:colFirst="0" w:colLast="0" w:name="_t0jsoerwqek3" w:id="26"/>
      <w:bookmarkEnd w:id="26"/>
      <w:r w:rsidDel="00000000" w:rsidR="00000000" w:rsidRPr="00000000">
        <w:rPr>
          <w:color w:val="000000"/>
          <w:rtl w:val="0"/>
        </w:rPr>
        <w:t xml:space="preserve">d) Anatomical Models</w:t>
      </w:r>
    </w:p>
    <w:p w:rsidR="00000000" w:rsidDel="00000000" w:rsidP="00000000" w:rsidRDefault="00000000" w:rsidRPr="00000000" w14:paraId="00000049">
      <w:pPr>
        <w:pStyle w:val="Heading4"/>
        <w:spacing w:after="40" w:before="240" w:line="312" w:lineRule="auto"/>
        <w:ind w:hanging="15"/>
        <w:jc w:val="both"/>
        <w:rPr>
          <w:color w:val="000000"/>
        </w:rPr>
      </w:pPr>
      <w:bookmarkStart w:colFirst="0" w:colLast="0" w:name="_y7iikrjht1n1" w:id="27"/>
      <w:bookmarkEnd w:id="27"/>
      <w:r w:rsidDel="00000000" w:rsidR="00000000" w:rsidRPr="00000000">
        <w:rPr>
          <w:color w:val="000000"/>
          <w:rtl w:val="0"/>
        </w:rPr>
        <w:t xml:space="preserve">Students related these models with previously learned theoretical concepts, improving retention.</w:t>
      </w:r>
    </w:p>
    <w:p w:rsidR="00000000" w:rsidDel="00000000" w:rsidP="00000000" w:rsidRDefault="00000000" w:rsidRPr="00000000" w14:paraId="0000004A">
      <w:pPr>
        <w:jc w:val="both"/>
        <w:rPr/>
      </w:pPr>
      <w:r w:rsidDel="00000000" w:rsidR="00000000" w:rsidRPr="00000000">
        <w:rPr>
          <w:rtl w:val="0"/>
        </w:rPr>
      </w:r>
    </w:p>
    <w:tbl>
      <w:tblPr>
        <w:tblStyle w:val="Table4"/>
        <w:tblW w:w="93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9.2857142857142"/>
        <w:gridCol w:w="1339.2857142857142"/>
        <w:gridCol w:w="1339.2857142857142"/>
        <w:gridCol w:w="1339.2857142857142"/>
        <w:gridCol w:w="1339.2857142857142"/>
        <w:gridCol w:w="1339.2857142857142"/>
        <w:gridCol w:w="1339.2857142857142"/>
        <w:tblGridChange w:id="0">
          <w:tblGrid>
            <w:gridCol w:w="1339.2857142857142"/>
            <w:gridCol w:w="1339.2857142857142"/>
            <w:gridCol w:w="1339.2857142857142"/>
            <w:gridCol w:w="1339.2857142857142"/>
            <w:gridCol w:w="1339.2857142857142"/>
            <w:gridCol w:w="1339.2857142857142"/>
            <w:gridCol w:w="1339.2857142857142"/>
          </w:tblGrid>
        </w:tblGridChange>
      </w:tblGrid>
      <w:tr>
        <w:trPr>
          <w:cantSplit w:val="0"/>
          <w:trHeight w:val="420" w:hRule="atLeast"/>
          <w:tblHeader w:val="0"/>
        </w:trPr>
        <w:tc>
          <w:tcPr>
            <w:gridSpan w:val="7"/>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drawing>
                <wp:inline distB="114300" distT="114300" distL="114300" distR="114300">
                  <wp:extent cx="5810250" cy="3873500"/>
                  <wp:effectExtent b="0" l="0" r="0" t="0"/>
                  <wp:docPr id="40" name="image37.jpg"/>
                  <a:graphic>
                    <a:graphicData uri="http://schemas.openxmlformats.org/drawingml/2006/picture">
                      <pic:pic>
                        <pic:nvPicPr>
                          <pic:cNvPr id="0" name="image37.jpg"/>
                          <pic:cNvPicPr preferRelativeResize="0"/>
                        </pic:nvPicPr>
                        <pic:blipFill>
                          <a:blip r:embed="rId19"/>
                          <a:srcRect b="0" l="0" r="0" t="0"/>
                          <a:stretch>
                            <a:fillRect/>
                          </a:stretch>
                        </pic:blipFill>
                        <pic:spPr>
                          <a:xfrm>
                            <a:off x="0" y="0"/>
                            <a:ext cx="5810250" cy="38735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before="0" w:line="240" w:lineRule="auto"/>
              <w:ind w:left="0" w:right="0" w:firstLine="0"/>
              <w:jc w:val="center"/>
              <w:rPr/>
            </w:pPr>
            <w:r w:rsidDel="00000000" w:rsidR="00000000" w:rsidRPr="00000000">
              <w:rPr/>
              <w:drawing>
                <wp:inline distB="114300" distT="114300" distL="114300" distR="114300">
                  <wp:extent cx="1846597" cy="2271713"/>
                  <wp:effectExtent b="0" l="0" r="0" t="0"/>
                  <wp:docPr id="41" name="image40.jpg"/>
                  <a:graphic>
                    <a:graphicData uri="http://schemas.openxmlformats.org/drawingml/2006/picture">
                      <pic:pic>
                        <pic:nvPicPr>
                          <pic:cNvPr id="0" name="image40.jpg"/>
                          <pic:cNvPicPr preferRelativeResize="0"/>
                        </pic:nvPicPr>
                        <pic:blipFill>
                          <a:blip r:embed="rId20"/>
                          <a:srcRect b="0" l="0" r="10323" t="16990"/>
                          <a:stretch>
                            <a:fillRect/>
                          </a:stretch>
                        </pic:blipFill>
                        <pic:spPr>
                          <a:xfrm>
                            <a:off x="0" y="0"/>
                            <a:ext cx="1846597" cy="22717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before="0" w:line="240" w:lineRule="auto"/>
              <w:ind w:left="0" w:right="0" w:firstLine="0"/>
              <w:jc w:val="both"/>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before="0" w:line="240" w:lineRule="auto"/>
              <w:ind w:left="0" w:right="0" w:firstLine="0"/>
              <w:jc w:val="center"/>
              <w:rPr/>
            </w:pPr>
            <w:r w:rsidDel="00000000" w:rsidR="00000000" w:rsidRPr="00000000">
              <w:rPr/>
              <w:drawing>
                <wp:inline distB="114300" distT="114300" distL="114300" distR="114300">
                  <wp:extent cx="1614488" cy="1206705"/>
                  <wp:effectExtent b="0" l="0" r="0" t="0"/>
                  <wp:docPr id="1"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1614488" cy="1206705"/>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before="0" w:line="240" w:lineRule="auto"/>
              <w:ind w:left="0" w:right="0" w:firstLine="0"/>
              <w:jc w:val="both"/>
              <w:rPr/>
            </w:pPr>
            <w:r w:rsidDel="00000000" w:rsidR="00000000" w:rsidRPr="00000000">
              <w:rPr/>
              <w:drawing>
                <wp:inline distB="114300" distT="114300" distL="114300" distR="114300">
                  <wp:extent cx="1738313" cy="2302816"/>
                  <wp:effectExtent b="0" l="0" r="0" t="0"/>
                  <wp:docPr id="30" name="image35.jpg"/>
                  <a:graphic>
                    <a:graphicData uri="http://schemas.openxmlformats.org/drawingml/2006/picture">
                      <pic:pic>
                        <pic:nvPicPr>
                          <pic:cNvPr id="0" name="image35.jpg"/>
                          <pic:cNvPicPr preferRelativeResize="0"/>
                        </pic:nvPicPr>
                        <pic:blipFill>
                          <a:blip r:embed="rId22"/>
                          <a:srcRect b="0" l="0" r="0" t="0"/>
                          <a:stretch>
                            <a:fillRect/>
                          </a:stretch>
                        </pic:blipFill>
                        <pic:spPr>
                          <a:xfrm>
                            <a:off x="0" y="0"/>
                            <a:ext cx="1738313" cy="2302816"/>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before="0" w:line="240" w:lineRule="auto"/>
              <w:ind w:left="0" w:right="0" w:firstLine="0"/>
              <w:jc w:val="center"/>
              <w:rPr/>
            </w:pPr>
            <w:r w:rsidDel="00000000" w:rsidR="00000000" w:rsidRPr="00000000">
              <w:rPr/>
              <w:drawing>
                <wp:inline distB="114300" distT="114300" distL="114300" distR="114300">
                  <wp:extent cx="2462213" cy="1850791"/>
                  <wp:effectExtent b="0" l="0" r="0" t="0"/>
                  <wp:docPr id="6" name="image14.jpg"/>
                  <a:graphic>
                    <a:graphicData uri="http://schemas.openxmlformats.org/drawingml/2006/picture">
                      <pic:pic>
                        <pic:nvPicPr>
                          <pic:cNvPr id="0" name="image14.jpg"/>
                          <pic:cNvPicPr preferRelativeResize="0"/>
                        </pic:nvPicPr>
                        <pic:blipFill>
                          <a:blip r:embed="rId23"/>
                          <a:srcRect b="0" l="0" r="0" t="0"/>
                          <a:stretch>
                            <a:fillRect/>
                          </a:stretch>
                        </pic:blipFill>
                        <pic:spPr>
                          <a:xfrm>
                            <a:off x="0" y="0"/>
                            <a:ext cx="2462213" cy="1850791"/>
                          </a:xfrm>
                          <a:prstGeom prst="rect"/>
                          <a:ln/>
                        </pic:spPr>
                      </pic:pic>
                    </a:graphicData>
                  </a:graphic>
                </wp:inline>
              </w:drawing>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838450" cy="2133600"/>
                  <wp:effectExtent b="0" l="0" r="0" t="0"/>
                  <wp:docPr id="8" name="image16.jpg"/>
                  <a:graphic>
                    <a:graphicData uri="http://schemas.openxmlformats.org/drawingml/2006/picture">
                      <pic:pic>
                        <pic:nvPicPr>
                          <pic:cNvPr id="0" name="image16.jpg"/>
                          <pic:cNvPicPr preferRelativeResize="0"/>
                        </pic:nvPicPr>
                        <pic:blipFill>
                          <a:blip r:embed="rId24"/>
                          <a:srcRect b="0" l="0" r="0" t="0"/>
                          <a:stretch>
                            <a:fillRect/>
                          </a:stretch>
                        </pic:blipFill>
                        <pic:spPr>
                          <a:xfrm>
                            <a:off x="0" y="0"/>
                            <a:ext cx="283845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before="0" w:line="240" w:lineRule="auto"/>
              <w:ind w:left="0" w:right="0" w:firstLine="0"/>
              <w:jc w:val="center"/>
              <w:rPr/>
            </w:pPr>
            <w:r w:rsidDel="00000000" w:rsidR="00000000" w:rsidRPr="00000000">
              <w:rPr/>
              <w:drawing>
                <wp:inline distB="114300" distT="114300" distL="114300" distR="114300">
                  <wp:extent cx="2398740" cy="3195638"/>
                  <wp:effectExtent b="0" l="0" r="0" t="0"/>
                  <wp:docPr id="26" name="image12.jpg"/>
                  <a:graphic>
                    <a:graphicData uri="http://schemas.openxmlformats.org/drawingml/2006/picture">
                      <pic:pic>
                        <pic:nvPicPr>
                          <pic:cNvPr id="0" name="image12.jpg"/>
                          <pic:cNvPicPr preferRelativeResize="0"/>
                        </pic:nvPicPr>
                        <pic:blipFill>
                          <a:blip r:embed="rId25"/>
                          <a:srcRect b="0" l="0" r="0" t="0"/>
                          <a:stretch>
                            <a:fillRect/>
                          </a:stretch>
                        </pic:blipFill>
                        <pic:spPr>
                          <a:xfrm>
                            <a:off x="0" y="0"/>
                            <a:ext cx="2398740" cy="3195638"/>
                          </a:xfrm>
                          <a:prstGeom prst="rect"/>
                          <a:ln/>
                        </pic:spPr>
                      </pic:pic>
                    </a:graphicData>
                  </a:graphic>
                </wp:inline>
              </w:drawing>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262895" cy="3014663"/>
                  <wp:effectExtent b="0" l="0" r="0" t="0"/>
                  <wp:docPr id="18"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2262895" cy="3014663"/>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before="0" w:line="240" w:lineRule="auto"/>
              <w:ind w:left="0" w:right="0" w:firstLine="0"/>
              <w:jc w:val="center"/>
              <w:rPr/>
            </w:pPr>
            <w:r w:rsidDel="00000000" w:rsidR="00000000" w:rsidRPr="00000000">
              <w:rPr/>
              <w:drawing>
                <wp:inline distB="114300" distT="114300" distL="114300" distR="114300">
                  <wp:extent cx="1933575" cy="1400175"/>
                  <wp:effectExtent b="0" l="0" r="0" t="0"/>
                  <wp:docPr id="33" name="image28.jpg"/>
                  <a:graphic>
                    <a:graphicData uri="http://schemas.openxmlformats.org/drawingml/2006/picture">
                      <pic:pic>
                        <pic:nvPicPr>
                          <pic:cNvPr id="0" name="image28.jpg"/>
                          <pic:cNvPicPr preferRelativeResize="0"/>
                        </pic:nvPicPr>
                        <pic:blipFill>
                          <a:blip r:embed="rId27"/>
                          <a:srcRect b="0" l="0" r="0" t="45556"/>
                          <a:stretch>
                            <a:fillRect/>
                          </a:stretch>
                        </pic:blipFill>
                        <pic:spPr>
                          <a:xfrm>
                            <a:off x="0" y="0"/>
                            <a:ext cx="1933575" cy="1400175"/>
                          </a:xfrm>
                          <a:prstGeom prst="rect"/>
                          <a:ln/>
                        </pic:spPr>
                      </pic:pic>
                    </a:graphicData>
                  </a:graphic>
                </wp:inline>
              </w:drawing>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057400" cy="1371600"/>
                  <wp:effectExtent b="0" l="0" r="0" t="0"/>
                  <wp:docPr id="32" name="image23.jpg"/>
                  <a:graphic>
                    <a:graphicData uri="http://schemas.openxmlformats.org/drawingml/2006/picture">
                      <pic:pic>
                        <pic:nvPicPr>
                          <pic:cNvPr id="0" name="image23.jpg"/>
                          <pic:cNvPicPr preferRelativeResize="0"/>
                        </pic:nvPicPr>
                        <pic:blipFill>
                          <a:blip r:embed="rId28"/>
                          <a:srcRect b="0" l="0" r="0" t="50000"/>
                          <a:stretch>
                            <a:fillRect/>
                          </a:stretch>
                        </pic:blipFill>
                        <pic:spPr>
                          <a:xfrm>
                            <a:off x="0" y="0"/>
                            <a:ext cx="2057400" cy="13716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before="0" w:line="240" w:lineRule="auto"/>
              <w:ind w:left="0" w:right="0" w:firstLine="0"/>
              <w:jc w:val="center"/>
              <w:rPr/>
            </w:pPr>
            <w:r w:rsidDel="00000000" w:rsidR="00000000" w:rsidRPr="00000000">
              <w:rPr/>
              <w:drawing>
                <wp:inline distB="114300" distT="114300" distL="114300" distR="114300">
                  <wp:extent cx="2838450" cy="3784600"/>
                  <wp:effectExtent b="0" l="0" r="0" t="0"/>
                  <wp:docPr id="14" name="image7.jpg"/>
                  <a:graphic>
                    <a:graphicData uri="http://schemas.openxmlformats.org/drawingml/2006/picture">
                      <pic:pic>
                        <pic:nvPicPr>
                          <pic:cNvPr id="0" name="image7.jpg"/>
                          <pic:cNvPicPr preferRelativeResize="0"/>
                        </pic:nvPicPr>
                        <pic:blipFill>
                          <a:blip r:embed="rId29"/>
                          <a:srcRect b="0" l="0" r="0" t="0"/>
                          <a:stretch>
                            <a:fillRect/>
                          </a:stretch>
                        </pic:blipFill>
                        <pic:spPr>
                          <a:xfrm>
                            <a:off x="0" y="0"/>
                            <a:ext cx="2838450" cy="3784600"/>
                          </a:xfrm>
                          <a:prstGeom prst="rect"/>
                          <a:ln/>
                        </pic:spPr>
                      </pic:pic>
                    </a:graphicData>
                  </a:graphic>
                </wp:inline>
              </w:drawing>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before="0" w:line="240" w:lineRule="auto"/>
              <w:ind w:left="0" w:right="0" w:firstLine="0"/>
              <w:jc w:val="center"/>
              <w:rPr/>
            </w:pPr>
            <w:r w:rsidDel="00000000" w:rsidR="00000000" w:rsidRPr="00000000">
              <w:rPr/>
              <w:drawing>
                <wp:inline distB="114300" distT="114300" distL="114300" distR="114300">
                  <wp:extent cx="2838450" cy="3784600"/>
                  <wp:effectExtent b="0" l="0" r="0" t="0"/>
                  <wp:docPr id="31" name="image22.jpg"/>
                  <a:graphic>
                    <a:graphicData uri="http://schemas.openxmlformats.org/drawingml/2006/picture">
                      <pic:pic>
                        <pic:nvPicPr>
                          <pic:cNvPr id="0" name="image22.jpg"/>
                          <pic:cNvPicPr preferRelativeResize="0"/>
                        </pic:nvPicPr>
                        <pic:blipFill>
                          <a:blip r:embed="rId30"/>
                          <a:srcRect b="0" l="0" r="0" t="0"/>
                          <a:stretch>
                            <a:fillRect/>
                          </a:stretch>
                        </pic:blipFill>
                        <pic:spPr>
                          <a:xfrm>
                            <a:off x="0" y="0"/>
                            <a:ext cx="2838450" cy="37846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before="0" w:line="240" w:lineRule="auto"/>
              <w:ind w:left="0" w:right="0" w:firstLine="0"/>
              <w:jc w:val="center"/>
              <w:rPr/>
            </w:pPr>
            <w:r w:rsidDel="00000000" w:rsidR="00000000" w:rsidRPr="00000000">
              <w:rPr/>
              <w:drawing>
                <wp:inline distB="114300" distT="114300" distL="114300" distR="114300">
                  <wp:extent cx="2138363" cy="2848758"/>
                  <wp:effectExtent b="0" l="0" r="0" t="0"/>
                  <wp:docPr id="9"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2138363" cy="2848758"/>
                          </a:xfrm>
                          <a:prstGeom prst="rect"/>
                          <a:ln/>
                        </pic:spPr>
                      </pic:pic>
                    </a:graphicData>
                  </a:graphic>
                </wp:inline>
              </w:drawing>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838450" cy="2133600"/>
                  <wp:effectExtent b="0" l="0" r="0" t="0"/>
                  <wp:docPr id="37" name="image26.jpg"/>
                  <a:graphic>
                    <a:graphicData uri="http://schemas.openxmlformats.org/drawingml/2006/picture">
                      <pic:pic>
                        <pic:nvPicPr>
                          <pic:cNvPr id="0" name="image26.jpg"/>
                          <pic:cNvPicPr preferRelativeResize="0"/>
                        </pic:nvPicPr>
                        <pic:blipFill>
                          <a:blip r:embed="rId32"/>
                          <a:srcRect b="0" l="0" r="0" t="0"/>
                          <a:stretch>
                            <a:fillRect/>
                          </a:stretch>
                        </pic:blipFill>
                        <pic:spPr>
                          <a:xfrm>
                            <a:off x="0" y="0"/>
                            <a:ext cx="2838450" cy="2133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pStyle w:val="Heading2"/>
        <w:jc w:val="both"/>
        <w:rPr>
          <w:rFonts w:ascii="PT Serif" w:cs="PT Serif" w:eastAsia="PT Serif" w:hAnsi="PT Serif"/>
          <w:b w:val="0"/>
          <w:bCs w:val="0"/>
          <w:sz w:val="22"/>
          <w:szCs w:val="22"/>
        </w:rPr>
      </w:pPr>
      <w:bookmarkStart w:colFirst="0" w:colLast="0" w:name="_owurcdmex9tk"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F">
      <w:pPr>
        <w:pStyle w:val="Heading2"/>
        <w:spacing w:after="80" w:before="360" w:lineRule="auto"/>
        <w:jc w:val="both"/>
        <w:rPr>
          <w:rFonts w:ascii="PT Serif" w:cs="PT Serif" w:eastAsia="PT Serif" w:hAnsi="PT Serif"/>
        </w:rPr>
      </w:pPr>
      <w:bookmarkStart w:colFirst="0" w:colLast="0" w:name="_hq15npp0b4s" w:id="28"/>
      <w:bookmarkEnd w:id="28"/>
      <w:r w:rsidDel="00000000" w:rsidR="00000000" w:rsidRPr="00000000">
        <w:rPr>
          <w:rFonts w:ascii="PT Serif" w:cs="PT Serif" w:eastAsia="PT Serif" w:hAnsi="PT Serif"/>
          <w:rtl w:val="0"/>
        </w:rPr>
        <w:t xml:space="preserve">Visit to Physiology Museum</w:t>
      </w:r>
    </w:p>
    <w:p w:rsidR="00000000" w:rsidDel="00000000" w:rsidP="00000000" w:rsidRDefault="00000000" w:rsidRPr="00000000" w14:paraId="00000080">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Dr. Ritu then guided the group to the Physiology Museum, which contained an extensive collection of organ models, charts, and labeled structures.</w:t>
      </w:r>
    </w:p>
    <w:p w:rsidR="00000000" w:rsidDel="00000000" w:rsidP="00000000" w:rsidRDefault="00000000" w:rsidRPr="00000000" w14:paraId="00000081">
      <w:pPr>
        <w:pStyle w:val="Heading3"/>
        <w:widowControl w:val="1"/>
        <w:spacing w:after="80" w:before="280" w:line="312" w:lineRule="auto"/>
        <w:ind w:right="-15"/>
        <w:jc w:val="both"/>
        <w:rPr>
          <w:rFonts w:ascii="PT Serif" w:cs="PT Serif" w:eastAsia="PT Serif" w:hAnsi="PT Serif"/>
          <w:b w:val="0"/>
          <w:bCs w:val="0"/>
          <w:color w:val="000000"/>
          <w:sz w:val="22"/>
          <w:szCs w:val="22"/>
        </w:rPr>
      </w:pPr>
      <w:bookmarkStart w:colFirst="0" w:colLast="0" w:name="_y79pdqlt2284" w:id="29"/>
      <w:bookmarkEnd w:id="29"/>
      <w:r w:rsidDel="00000000" w:rsidR="00000000" w:rsidRPr="00000000">
        <w:rPr>
          <w:rFonts w:ascii="PT Serif" w:cs="PT Serif" w:eastAsia="PT Serif" w:hAnsi="PT Serif"/>
          <w:b w:val="0"/>
          <w:bCs w:val="0"/>
          <w:color w:val="000000"/>
          <w:sz w:val="22"/>
          <w:szCs w:val="22"/>
          <w:rtl w:val="0"/>
        </w:rPr>
        <w:t xml:space="preserve">Displayed Models Included:</w:t>
      </w:r>
    </w:p>
    <w:p w:rsidR="00000000" w:rsidDel="00000000" w:rsidP="00000000" w:rsidRDefault="00000000" w:rsidRPr="00000000" w14:paraId="00000082">
      <w:pPr>
        <w:pStyle w:val="Heading2"/>
        <w:numPr>
          <w:ilvl w:val="0"/>
          <w:numId w:val="3"/>
        </w:numPr>
        <w:spacing w:after="0" w:afterAutospacing="0" w:before="240" w:lineRule="auto"/>
        <w:ind w:left="720" w:right="0" w:hanging="360"/>
        <w:jc w:val="both"/>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Heart model – blood flow pathway explained</w:t>
      </w:r>
    </w:p>
    <w:p w:rsidR="00000000" w:rsidDel="00000000" w:rsidP="00000000" w:rsidRDefault="00000000" w:rsidRPr="00000000" w14:paraId="00000083">
      <w:pPr>
        <w:pStyle w:val="Heading2"/>
        <w:numPr>
          <w:ilvl w:val="0"/>
          <w:numId w:val="3"/>
        </w:numPr>
        <w:spacing w:after="0" w:afterAutospacing="0" w:before="0" w:beforeAutospacing="0" w:lineRule="auto"/>
        <w:ind w:left="720" w:right="0" w:hanging="360"/>
        <w:jc w:val="both"/>
      </w:pPr>
      <w:bookmarkStart w:colFirst="0" w:colLast="0" w:name="_1rzs86n6c7bz" w:id="30"/>
      <w:bookmarkEnd w:id="30"/>
      <w:r w:rsidDel="00000000" w:rsidR="00000000" w:rsidRPr="00000000">
        <w:rPr>
          <w:rFonts w:ascii="PT Serif" w:cs="PT Serif" w:eastAsia="PT Serif" w:hAnsi="PT Serif"/>
          <w:b w:val="0"/>
          <w:bCs w:val="0"/>
          <w:sz w:val="22"/>
          <w:szCs w:val="22"/>
          <w:rtl w:val="0"/>
        </w:rPr>
        <w:t xml:space="preserve">Kidney model – nephron structure and filtration mechanism</w:t>
      </w:r>
    </w:p>
    <w:p w:rsidR="00000000" w:rsidDel="00000000" w:rsidP="00000000" w:rsidRDefault="00000000" w:rsidRPr="00000000" w14:paraId="00000084">
      <w:pPr>
        <w:pStyle w:val="Heading2"/>
        <w:numPr>
          <w:ilvl w:val="0"/>
          <w:numId w:val="3"/>
        </w:numPr>
        <w:spacing w:after="0" w:afterAutospacing="0" w:before="0" w:beforeAutospacing="0" w:lineRule="auto"/>
        <w:ind w:left="720" w:right="0" w:hanging="360"/>
        <w:jc w:val="both"/>
      </w:pPr>
      <w:bookmarkStart w:colFirst="0" w:colLast="0" w:name="_ieubi5421bse" w:id="31"/>
      <w:bookmarkEnd w:id="31"/>
      <w:r w:rsidDel="00000000" w:rsidR="00000000" w:rsidRPr="00000000">
        <w:rPr>
          <w:rFonts w:ascii="PT Serif" w:cs="PT Serif" w:eastAsia="PT Serif" w:hAnsi="PT Serif"/>
          <w:b w:val="0"/>
          <w:bCs w:val="0"/>
          <w:sz w:val="22"/>
          <w:szCs w:val="22"/>
          <w:rtl w:val="0"/>
        </w:rPr>
        <w:t xml:space="preserve">Lung model – alveoli and gas exchange</w:t>
      </w:r>
    </w:p>
    <w:p w:rsidR="00000000" w:rsidDel="00000000" w:rsidP="00000000" w:rsidRDefault="00000000" w:rsidRPr="00000000" w14:paraId="00000085">
      <w:pPr>
        <w:pStyle w:val="Heading2"/>
        <w:numPr>
          <w:ilvl w:val="0"/>
          <w:numId w:val="3"/>
        </w:numPr>
        <w:spacing w:after="240" w:before="0" w:beforeAutospacing="0" w:lineRule="auto"/>
        <w:ind w:left="720" w:right="0" w:hanging="360"/>
        <w:jc w:val="both"/>
      </w:pPr>
      <w:bookmarkStart w:colFirst="0" w:colLast="0" w:name="_gmjrzfegks1u" w:id="32"/>
      <w:bookmarkEnd w:id="32"/>
      <w:r w:rsidDel="00000000" w:rsidR="00000000" w:rsidRPr="00000000">
        <w:rPr>
          <w:rFonts w:ascii="PT Serif" w:cs="PT Serif" w:eastAsia="PT Serif" w:hAnsi="PT Serif"/>
          <w:b w:val="0"/>
          <w:bCs w:val="0"/>
          <w:sz w:val="22"/>
          <w:szCs w:val="22"/>
          <w:rtl w:val="0"/>
        </w:rPr>
        <w:t xml:space="preserve">Brain and pituitary gland models</w:t>
      </w:r>
    </w:p>
    <w:p w:rsidR="00000000" w:rsidDel="00000000" w:rsidP="00000000" w:rsidRDefault="00000000" w:rsidRPr="00000000" w14:paraId="00000086">
      <w:pPr>
        <w:pStyle w:val="Heading2"/>
        <w:spacing w:after="240" w:before="240" w:lineRule="auto"/>
        <w:ind w:left="0" w:right="0" w:firstLine="0"/>
        <w:jc w:val="both"/>
        <w:rPr>
          <w:rFonts w:ascii="PT Serif" w:cs="PT Serif" w:eastAsia="PT Serif" w:hAnsi="PT Serif"/>
          <w:b w:val="0"/>
          <w:bCs w:val="0"/>
          <w:color w:val="000000"/>
          <w:sz w:val="22"/>
          <w:szCs w:val="22"/>
        </w:rPr>
      </w:pPr>
      <w:bookmarkStart w:colFirst="0" w:colLast="0" w:name="_6eqx3hg0fkna" w:id="33"/>
      <w:bookmarkEnd w:id="33"/>
      <w:r w:rsidDel="00000000" w:rsidR="00000000" w:rsidRPr="00000000">
        <w:rPr>
          <w:rFonts w:ascii="PT Serif" w:cs="PT Serif" w:eastAsia="PT Serif" w:hAnsi="PT Serif"/>
          <w:b w:val="0"/>
          <w:bCs w:val="0"/>
          <w:color w:val="000000"/>
          <w:sz w:val="22"/>
          <w:szCs w:val="22"/>
          <w:rtl w:val="0"/>
        </w:rPr>
        <w:t xml:space="preserve">Charts Demonstrated:</w:t>
      </w:r>
    </w:p>
    <w:p w:rsidR="00000000" w:rsidDel="00000000" w:rsidP="00000000" w:rsidRDefault="00000000" w:rsidRPr="00000000" w14:paraId="00000087">
      <w:pPr>
        <w:pStyle w:val="Heading2"/>
        <w:numPr>
          <w:ilvl w:val="0"/>
          <w:numId w:val="7"/>
        </w:numPr>
        <w:spacing w:after="0" w:afterAutospacing="0" w:before="240" w:lineRule="auto"/>
        <w:ind w:left="720" w:right="0" w:hanging="360"/>
        <w:jc w:val="both"/>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Cell transport mechanisms: diffusion, osmosis, active transport</w:t>
      </w:r>
    </w:p>
    <w:p w:rsidR="00000000" w:rsidDel="00000000" w:rsidP="00000000" w:rsidRDefault="00000000" w:rsidRPr="00000000" w14:paraId="00000088">
      <w:pPr>
        <w:pStyle w:val="Heading2"/>
        <w:numPr>
          <w:ilvl w:val="0"/>
          <w:numId w:val="7"/>
        </w:numPr>
        <w:spacing w:after="0" w:afterAutospacing="0" w:before="0" w:beforeAutospacing="0" w:lineRule="auto"/>
        <w:ind w:left="720" w:right="0" w:hanging="360"/>
        <w:jc w:val="both"/>
      </w:pPr>
      <w:bookmarkStart w:colFirst="0" w:colLast="0" w:name="_a7uicv7bb1ld" w:id="34"/>
      <w:bookmarkEnd w:id="34"/>
      <w:r w:rsidDel="00000000" w:rsidR="00000000" w:rsidRPr="00000000">
        <w:rPr>
          <w:rFonts w:ascii="PT Serif" w:cs="PT Serif" w:eastAsia="PT Serif" w:hAnsi="PT Serif"/>
          <w:b w:val="0"/>
          <w:bCs w:val="0"/>
          <w:sz w:val="22"/>
          <w:szCs w:val="22"/>
          <w:rtl w:val="0"/>
        </w:rPr>
        <w:t xml:space="preserve">Pituitary gland functions</w:t>
      </w:r>
    </w:p>
    <w:p w:rsidR="00000000" w:rsidDel="00000000" w:rsidP="00000000" w:rsidRDefault="00000000" w:rsidRPr="00000000" w14:paraId="00000089">
      <w:pPr>
        <w:pStyle w:val="Heading2"/>
        <w:numPr>
          <w:ilvl w:val="0"/>
          <w:numId w:val="7"/>
        </w:numPr>
        <w:spacing w:after="0" w:afterAutospacing="0" w:before="0" w:beforeAutospacing="0" w:lineRule="auto"/>
        <w:ind w:left="720" w:right="0" w:hanging="360"/>
        <w:jc w:val="both"/>
      </w:pPr>
      <w:bookmarkStart w:colFirst="0" w:colLast="0" w:name="_ogu0xrxak0ri" w:id="35"/>
      <w:bookmarkEnd w:id="35"/>
      <w:r w:rsidDel="00000000" w:rsidR="00000000" w:rsidRPr="00000000">
        <w:rPr>
          <w:rFonts w:ascii="PT Serif" w:cs="PT Serif" w:eastAsia="PT Serif" w:hAnsi="PT Serif"/>
          <w:b w:val="0"/>
          <w:bCs w:val="0"/>
          <w:sz w:val="22"/>
          <w:szCs w:val="22"/>
          <w:rtl w:val="0"/>
        </w:rPr>
        <w:t xml:space="preserve">Nervous system conduction</w:t>
      </w:r>
    </w:p>
    <w:p w:rsidR="00000000" w:rsidDel="00000000" w:rsidP="00000000" w:rsidRDefault="00000000" w:rsidRPr="00000000" w14:paraId="0000008A">
      <w:pPr>
        <w:pStyle w:val="Heading2"/>
        <w:numPr>
          <w:ilvl w:val="0"/>
          <w:numId w:val="7"/>
        </w:numPr>
        <w:spacing w:after="240" w:before="0" w:beforeAutospacing="0" w:lineRule="auto"/>
        <w:ind w:left="720" w:right="0" w:hanging="360"/>
        <w:jc w:val="both"/>
      </w:pPr>
      <w:bookmarkStart w:colFirst="0" w:colLast="0" w:name="_x259r62rp4h1" w:id="36"/>
      <w:bookmarkEnd w:id="36"/>
      <w:r w:rsidDel="00000000" w:rsidR="00000000" w:rsidRPr="00000000">
        <w:rPr>
          <w:rFonts w:ascii="PT Serif" w:cs="PT Serif" w:eastAsia="PT Serif" w:hAnsi="PT Serif"/>
          <w:b w:val="0"/>
          <w:bCs w:val="0"/>
          <w:sz w:val="22"/>
          <w:szCs w:val="22"/>
          <w:rtl w:val="0"/>
        </w:rPr>
        <w:t xml:space="preserve">Endocrine system regulation</w:t>
      </w:r>
    </w:p>
    <w:p w:rsidR="00000000" w:rsidDel="00000000" w:rsidP="00000000" w:rsidRDefault="00000000" w:rsidRPr="00000000" w14:paraId="0000008B">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4910lt1pfuxc" w:id="37"/>
      <w:bookmarkEnd w:id="37"/>
      <w:r w:rsidDel="00000000" w:rsidR="00000000" w:rsidRPr="00000000">
        <w:rPr>
          <w:rFonts w:ascii="PT Serif" w:cs="PT Serif" w:eastAsia="PT Serif" w:hAnsi="PT Serif"/>
          <w:b w:val="0"/>
          <w:bCs w:val="0"/>
          <w:sz w:val="22"/>
          <w:szCs w:val="22"/>
          <w:rtl w:val="0"/>
        </w:rPr>
        <w:t xml:space="preserve">Students observed and understood complex physiological pathways in simplified visual forms.</w:t>
      </w:r>
    </w:p>
    <w:p w:rsidR="00000000" w:rsidDel="00000000" w:rsidP="00000000" w:rsidRDefault="00000000" w:rsidRPr="00000000" w14:paraId="0000008C">
      <w:pPr>
        <w:jc w:val="both"/>
        <w:rPr/>
      </w:pPr>
      <w:r w:rsidDel="00000000" w:rsidR="00000000" w:rsidRPr="00000000">
        <w:rPr>
          <w:rtl w:val="0"/>
        </w:rPr>
      </w:r>
    </w:p>
    <w:tbl>
      <w:tblPr>
        <w:tblStyle w:val="Table5"/>
        <w:tblW w:w="93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7.5"/>
        <w:gridCol w:w="4687.5"/>
        <w:tblGridChange w:id="0">
          <w:tblGrid>
            <w:gridCol w:w="4687.5"/>
            <w:gridCol w:w="4687.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635583" cy="2157413"/>
                  <wp:effectExtent b="0" l="0" r="0" t="0"/>
                  <wp:docPr id="25" name="image36.jpg"/>
                  <a:graphic>
                    <a:graphicData uri="http://schemas.openxmlformats.org/drawingml/2006/picture">
                      <pic:pic>
                        <pic:nvPicPr>
                          <pic:cNvPr id="0" name="image36.jpg"/>
                          <pic:cNvPicPr preferRelativeResize="0"/>
                        </pic:nvPicPr>
                        <pic:blipFill>
                          <a:blip r:embed="rId33"/>
                          <a:srcRect b="0" l="0" r="0" t="0"/>
                          <a:stretch>
                            <a:fillRect/>
                          </a:stretch>
                        </pic:blipFill>
                        <pic:spPr>
                          <a:xfrm>
                            <a:off x="0" y="0"/>
                            <a:ext cx="1635583" cy="215741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576388" cy="2090042"/>
                  <wp:effectExtent b="0" l="0" r="0" t="0"/>
                  <wp:docPr id="15" name="image29.jpg"/>
                  <a:graphic>
                    <a:graphicData uri="http://schemas.openxmlformats.org/drawingml/2006/picture">
                      <pic:pic>
                        <pic:nvPicPr>
                          <pic:cNvPr id="0" name="image29.jpg"/>
                          <pic:cNvPicPr preferRelativeResize="0"/>
                        </pic:nvPicPr>
                        <pic:blipFill>
                          <a:blip r:embed="rId34"/>
                          <a:srcRect b="0" l="0" r="0" t="0"/>
                          <a:stretch>
                            <a:fillRect/>
                          </a:stretch>
                        </pic:blipFill>
                        <pic:spPr>
                          <a:xfrm>
                            <a:off x="0" y="0"/>
                            <a:ext cx="1576388" cy="2090042"/>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before="0" w:line="240" w:lineRule="auto"/>
              <w:ind w:left="0" w:right="0" w:firstLine="0"/>
              <w:jc w:val="center"/>
              <w:rPr/>
            </w:pPr>
            <w:r w:rsidDel="00000000" w:rsidR="00000000" w:rsidRPr="00000000">
              <w:rPr/>
              <w:drawing>
                <wp:inline distB="114300" distT="114300" distL="114300" distR="114300">
                  <wp:extent cx="1918234" cy="3405188"/>
                  <wp:effectExtent b="0" l="0" r="0" t="0"/>
                  <wp:docPr id="23" name="image9.jpg"/>
                  <a:graphic>
                    <a:graphicData uri="http://schemas.openxmlformats.org/drawingml/2006/picture">
                      <pic:pic>
                        <pic:nvPicPr>
                          <pic:cNvPr id="0" name="image9.jpg"/>
                          <pic:cNvPicPr preferRelativeResize="0"/>
                        </pic:nvPicPr>
                        <pic:blipFill>
                          <a:blip r:embed="rId35"/>
                          <a:srcRect b="0" l="0" r="0" t="0"/>
                          <a:stretch>
                            <a:fillRect/>
                          </a:stretch>
                        </pic:blipFill>
                        <pic:spPr>
                          <a:xfrm rot="16200000">
                            <a:off x="0" y="0"/>
                            <a:ext cx="1918234" cy="3405188"/>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before="0" w:line="240" w:lineRule="auto"/>
              <w:ind w:left="0" w:right="0" w:firstLine="0"/>
              <w:jc w:val="center"/>
              <w:rPr/>
            </w:pPr>
            <w:r w:rsidDel="00000000" w:rsidR="00000000" w:rsidRPr="00000000">
              <w:rPr/>
              <w:drawing>
                <wp:inline distB="114300" distT="114300" distL="114300" distR="114300">
                  <wp:extent cx="2079205" cy="3690938"/>
                  <wp:effectExtent b="0" l="0" r="0" t="0"/>
                  <wp:docPr id="36" name="image25.jpg"/>
                  <a:graphic>
                    <a:graphicData uri="http://schemas.openxmlformats.org/drawingml/2006/picture">
                      <pic:pic>
                        <pic:nvPicPr>
                          <pic:cNvPr id="0" name="image25.jpg"/>
                          <pic:cNvPicPr preferRelativeResize="0"/>
                        </pic:nvPicPr>
                        <pic:blipFill>
                          <a:blip r:embed="rId36"/>
                          <a:srcRect b="0" l="0" r="0" t="0"/>
                          <a:stretch>
                            <a:fillRect/>
                          </a:stretch>
                        </pic:blipFill>
                        <pic:spPr>
                          <a:xfrm rot="16200000">
                            <a:off x="0" y="0"/>
                            <a:ext cx="2079205" cy="3690938"/>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before="0" w:line="240" w:lineRule="auto"/>
              <w:ind w:left="0" w:right="0" w:firstLine="0"/>
              <w:jc w:val="center"/>
              <w:rPr/>
            </w:pPr>
            <w:r w:rsidDel="00000000" w:rsidR="00000000" w:rsidRPr="00000000">
              <w:rPr/>
              <w:drawing>
                <wp:inline distB="114300" distT="114300" distL="114300" distR="114300">
                  <wp:extent cx="2366963" cy="4201756"/>
                  <wp:effectExtent b="0" l="0" r="0" t="0"/>
                  <wp:docPr id="29" name="image24.jpg"/>
                  <a:graphic>
                    <a:graphicData uri="http://schemas.openxmlformats.org/drawingml/2006/picture">
                      <pic:pic>
                        <pic:nvPicPr>
                          <pic:cNvPr id="0" name="image24.jpg"/>
                          <pic:cNvPicPr preferRelativeResize="0"/>
                        </pic:nvPicPr>
                        <pic:blipFill>
                          <a:blip r:embed="rId37"/>
                          <a:srcRect b="0" l="0" r="0" t="0"/>
                          <a:stretch>
                            <a:fillRect/>
                          </a:stretch>
                        </pic:blipFill>
                        <pic:spPr>
                          <a:xfrm rot="16200000">
                            <a:off x="0" y="0"/>
                            <a:ext cx="2366963" cy="420175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pStyle w:val="Heading2"/>
        <w:jc w:val="both"/>
        <w:rPr>
          <w:rFonts w:ascii="PT Serif" w:cs="PT Serif" w:eastAsia="PT Serif" w:hAnsi="PT Serif"/>
          <w:b w:val="0"/>
          <w:bCs w:val="0"/>
          <w:sz w:val="22"/>
          <w:szCs w:val="22"/>
        </w:rPr>
      </w:pPr>
      <w:bookmarkStart w:colFirst="0" w:colLast="0" w:name="_owurcdmex9tk"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pStyle w:val="Heading2"/>
        <w:spacing w:after="80" w:before="360" w:lineRule="auto"/>
        <w:jc w:val="both"/>
        <w:rPr>
          <w:rFonts w:ascii="PT Serif" w:cs="PT Serif" w:eastAsia="PT Serif" w:hAnsi="PT Serif"/>
        </w:rPr>
      </w:pPr>
      <w:bookmarkStart w:colFirst="0" w:colLast="0" w:name="_ohn01ig44esb" w:id="38"/>
      <w:bookmarkEnd w:id="38"/>
      <w:r w:rsidDel="00000000" w:rsidR="00000000" w:rsidRPr="00000000">
        <w:rPr>
          <w:rFonts w:ascii="PT Serif" w:cs="PT Serif" w:eastAsia="PT Serif" w:hAnsi="PT Serif"/>
          <w:rtl w:val="0"/>
        </w:rPr>
        <w:t xml:space="preserve">Expert Interactive Session by HOD – Physiology</w:t>
      </w:r>
    </w:p>
    <w:p w:rsidR="00000000" w:rsidDel="00000000" w:rsidP="00000000" w:rsidRDefault="00000000" w:rsidRPr="00000000" w14:paraId="00000098">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The final academic session was conducted by Dr. Anand Mistry , Head of the Physiology Department. He delivered an outstanding and detailed lecture covering:</w:t>
      </w:r>
    </w:p>
    <w:p w:rsidR="00000000" w:rsidDel="00000000" w:rsidP="00000000" w:rsidRDefault="00000000" w:rsidRPr="00000000" w14:paraId="00000099">
      <w:pPr>
        <w:pStyle w:val="Heading3"/>
        <w:widowControl w:val="1"/>
        <w:spacing w:after="80" w:before="280" w:line="312" w:lineRule="auto"/>
        <w:ind w:right="-15"/>
        <w:jc w:val="both"/>
        <w:rPr>
          <w:rFonts w:ascii="PT Serif" w:cs="PT Serif" w:eastAsia="PT Serif" w:hAnsi="PT Serif"/>
          <w:b w:val="0"/>
          <w:bCs w:val="0"/>
          <w:color w:val="000000"/>
          <w:sz w:val="22"/>
          <w:szCs w:val="22"/>
        </w:rPr>
      </w:pPr>
      <w:bookmarkStart w:colFirst="0" w:colLast="0" w:name="_ah5859tsblrk" w:id="39"/>
      <w:bookmarkEnd w:id="39"/>
      <w:r w:rsidDel="00000000" w:rsidR="00000000" w:rsidRPr="00000000">
        <w:rPr>
          <w:rFonts w:ascii="PT Serif" w:cs="PT Serif" w:eastAsia="PT Serif" w:hAnsi="PT Serif"/>
          <w:b w:val="0"/>
          <w:bCs w:val="0"/>
          <w:color w:val="000000"/>
          <w:sz w:val="22"/>
          <w:szCs w:val="22"/>
          <w:rtl w:val="0"/>
        </w:rPr>
        <w:t xml:space="preserve">Topics Covered</w:t>
      </w:r>
    </w:p>
    <w:p w:rsidR="00000000" w:rsidDel="00000000" w:rsidP="00000000" w:rsidRDefault="00000000" w:rsidRPr="00000000" w14:paraId="0000009A">
      <w:pPr>
        <w:pStyle w:val="Heading2"/>
        <w:numPr>
          <w:ilvl w:val="0"/>
          <w:numId w:val="4"/>
        </w:numPr>
        <w:spacing w:after="0" w:afterAutospacing="0" w:before="240" w:lineRule="auto"/>
        <w:ind w:left="720" w:right="0" w:hanging="360"/>
        <w:jc w:val="both"/>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Physiology of the cell</w:t>
      </w:r>
    </w:p>
    <w:p w:rsidR="00000000" w:rsidDel="00000000" w:rsidP="00000000" w:rsidRDefault="00000000" w:rsidRPr="00000000" w14:paraId="0000009B">
      <w:pPr>
        <w:pStyle w:val="Heading2"/>
        <w:numPr>
          <w:ilvl w:val="0"/>
          <w:numId w:val="4"/>
        </w:numPr>
        <w:spacing w:after="0" w:afterAutospacing="0" w:before="0" w:beforeAutospacing="0" w:lineRule="auto"/>
        <w:ind w:left="720" w:right="0" w:hanging="360"/>
        <w:jc w:val="both"/>
      </w:pPr>
      <w:bookmarkStart w:colFirst="0" w:colLast="0" w:name="_jl4jfcc1hs8a" w:id="40"/>
      <w:bookmarkEnd w:id="40"/>
      <w:r w:rsidDel="00000000" w:rsidR="00000000" w:rsidRPr="00000000">
        <w:rPr>
          <w:rFonts w:ascii="PT Serif" w:cs="PT Serif" w:eastAsia="PT Serif" w:hAnsi="PT Serif"/>
          <w:b w:val="0"/>
          <w:bCs w:val="0"/>
          <w:sz w:val="22"/>
          <w:szCs w:val="22"/>
          <w:rtl w:val="0"/>
        </w:rPr>
        <w:t xml:space="preserve">Action potential – depolarization, repolarization, ion channels</w:t>
      </w:r>
    </w:p>
    <w:p w:rsidR="00000000" w:rsidDel="00000000" w:rsidP="00000000" w:rsidRDefault="00000000" w:rsidRPr="00000000" w14:paraId="0000009C">
      <w:pPr>
        <w:pStyle w:val="Heading2"/>
        <w:numPr>
          <w:ilvl w:val="0"/>
          <w:numId w:val="4"/>
        </w:numPr>
        <w:spacing w:after="0" w:afterAutospacing="0" w:before="0" w:beforeAutospacing="0" w:lineRule="auto"/>
        <w:ind w:left="720" w:right="0" w:hanging="360"/>
        <w:jc w:val="both"/>
      </w:pPr>
      <w:bookmarkStart w:colFirst="0" w:colLast="0" w:name="_9x2nammrimqv" w:id="41"/>
      <w:bookmarkEnd w:id="41"/>
      <w:r w:rsidDel="00000000" w:rsidR="00000000" w:rsidRPr="00000000">
        <w:rPr>
          <w:rFonts w:ascii="PT Serif" w:cs="PT Serif" w:eastAsia="PT Serif" w:hAnsi="PT Serif"/>
          <w:b w:val="0"/>
          <w:bCs w:val="0"/>
          <w:sz w:val="22"/>
          <w:szCs w:val="22"/>
          <w:rtl w:val="0"/>
        </w:rPr>
        <w:t xml:space="preserve">Heart physiology – cardiac cycle, electrical conduction system</w:t>
      </w:r>
    </w:p>
    <w:p w:rsidR="00000000" w:rsidDel="00000000" w:rsidP="00000000" w:rsidRDefault="00000000" w:rsidRPr="00000000" w14:paraId="0000009D">
      <w:pPr>
        <w:pStyle w:val="Heading2"/>
        <w:numPr>
          <w:ilvl w:val="0"/>
          <w:numId w:val="4"/>
        </w:numPr>
        <w:spacing w:after="0" w:afterAutospacing="0" w:before="0" w:beforeAutospacing="0" w:lineRule="auto"/>
        <w:ind w:left="720" w:right="0" w:hanging="360"/>
        <w:jc w:val="both"/>
      </w:pPr>
      <w:bookmarkStart w:colFirst="0" w:colLast="0" w:name="_8ju525bznlfs" w:id="42"/>
      <w:bookmarkEnd w:id="42"/>
      <w:r w:rsidDel="00000000" w:rsidR="00000000" w:rsidRPr="00000000">
        <w:rPr>
          <w:rFonts w:ascii="PT Serif" w:cs="PT Serif" w:eastAsia="PT Serif" w:hAnsi="PT Serif"/>
          <w:b w:val="0"/>
          <w:bCs w:val="0"/>
          <w:sz w:val="22"/>
          <w:szCs w:val="22"/>
          <w:rtl w:val="0"/>
        </w:rPr>
        <w:t xml:space="preserve">Cardiac output – stroke volume, heart rate regulation</w:t>
      </w:r>
    </w:p>
    <w:p w:rsidR="00000000" w:rsidDel="00000000" w:rsidP="00000000" w:rsidRDefault="00000000" w:rsidRPr="00000000" w14:paraId="0000009E">
      <w:pPr>
        <w:pStyle w:val="Heading2"/>
        <w:numPr>
          <w:ilvl w:val="0"/>
          <w:numId w:val="4"/>
        </w:numPr>
        <w:spacing w:after="0" w:afterAutospacing="0" w:before="0" w:beforeAutospacing="0" w:lineRule="auto"/>
        <w:ind w:left="720" w:right="0" w:hanging="360"/>
        <w:jc w:val="both"/>
      </w:pPr>
      <w:bookmarkStart w:colFirst="0" w:colLast="0" w:name="_86fliberm8wr" w:id="43"/>
      <w:bookmarkEnd w:id="43"/>
      <w:r w:rsidDel="00000000" w:rsidR="00000000" w:rsidRPr="00000000">
        <w:rPr>
          <w:rFonts w:ascii="PT Serif" w:cs="PT Serif" w:eastAsia="PT Serif" w:hAnsi="PT Serif"/>
          <w:b w:val="0"/>
          <w:bCs w:val="0"/>
          <w:sz w:val="22"/>
          <w:szCs w:val="22"/>
          <w:rtl w:val="0"/>
        </w:rPr>
        <w:t xml:space="preserve">Basics of ECG – P wave, QRS complex, T wave</w:t>
      </w:r>
    </w:p>
    <w:p w:rsidR="00000000" w:rsidDel="00000000" w:rsidP="00000000" w:rsidRDefault="00000000" w:rsidRPr="00000000" w14:paraId="0000009F">
      <w:pPr>
        <w:pStyle w:val="Heading2"/>
        <w:numPr>
          <w:ilvl w:val="0"/>
          <w:numId w:val="4"/>
        </w:numPr>
        <w:spacing w:after="240" w:before="0" w:beforeAutospacing="0" w:lineRule="auto"/>
        <w:ind w:left="720" w:right="0" w:hanging="360"/>
        <w:jc w:val="both"/>
      </w:pPr>
      <w:bookmarkStart w:colFirst="0" w:colLast="0" w:name="_8dbulpak9keq" w:id="44"/>
      <w:bookmarkEnd w:id="44"/>
      <w:r w:rsidDel="00000000" w:rsidR="00000000" w:rsidRPr="00000000">
        <w:rPr>
          <w:rFonts w:ascii="PT Serif" w:cs="PT Serif" w:eastAsia="PT Serif" w:hAnsi="PT Serif"/>
          <w:b w:val="0"/>
          <w:bCs w:val="0"/>
          <w:sz w:val="22"/>
          <w:szCs w:val="22"/>
          <w:rtl w:val="0"/>
        </w:rPr>
        <w:t xml:space="preserve">Respiratory system</w:t>
        <w:br w:type="textWrapping"/>
        <w:tab/>
        <w:t xml:space="preserve">External respiration – gas exchange between lungs and blood</w:t>
        <w:br w:type="textWrapping"/>
        <w:tab/>
        <w:t xml:space="preserve">Internal respiration – gas exchange between blood and tissues</w:t>
        <w:br w:type="textWrapping"/>
      </w: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029200" cy="2790825"/>
                  <wp:effectExtent b="0" l="0" r="0" t="0"/>
                  <wp:docPr id="11" name="image21.jpg"/>
                  <a:graphic>
                    <a:graphicData uri="http://schemas.openxmlformats.org/drawingml/2006/picture">
                      <pic:pic>
                        <pic:nvPicPr>
                          <pic:cNvPr id="0" name="image21.jpg"/>
                          <pic:cNvPicPr preferRelativeResize="0"/>
                        </pic:nvPicPr>
                        <pic:blipFill>
                          <a:blip r:embed="rId38"/>
                          <a:srcRect b="14834" l="0" r="-1538" t="10230"/>
                          <a:stretch>
                            <a:fillRect/>
                          </a:stretch>
                        </pic:blipFill>
                        <pic:spPr>
                          <a:xfrm>
                            <a:off x="0" y="0"/>
                            <a:ext cx="5029200" cy="279082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129213" cy="3422278"/>
                  <wp:effectExtent b="0" l="0" r="0" t="0"/>
                  <wp:docPr id="19" name="image30.jpg"/>
                  <a:graphic>
                    <a:graphicData uri="http://schemas.openxmlformats.org/drawingml/2006/picture">
                      <pic:pic>
                        <pic:nvPicPr>
                          <pic:cNvPr id="0" name="image30.jpg"/>
                          <pic:cNvPicPr preferRelativeResize="0"/>
                        </pic:nvPicPr>
                        <pic:blipFill>
                          <a:blip r:embed="rId39"/>
                          <a:srcRect b="0" l="0" r="0" t="0"/>
                          <a:stretch>
                            <a:fillRect/>
                          </a:stretch>
                        </pic:blipFill>
                        <pic:spPr>
                          <a:xfrm>
                            <a:off x="0" y="0"/>
                            <a:ext cx="5129213" cy="3422278"/>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4575393" cy="3052763"/>
                  <wp:effectExtent b="0" l="0" r="0" t="0"/>
                  <wp:docPr id="38" name="image38.jpg"/>
                  <a:graphic>
                    <a:graphicData uri="http://schemas.openxmlformats.org/drawingml/2006/picture">
                      <pic:pic>
                        <pic:nvPicPr>
                          <pic:cNvPr id="0" name="image38.jpg"/>
                          <pic:cNvPicPr preferRelativeResize="0"/>
                        </pic:nvPicPr>
                        <pic:blipFill>
                          <a:blip r:embed="rId40"/>
                          <a:srcRect b="0" l="0" r="0" t="0"/>
                          <a:stretch>
                            <a:fillRect/>
                          </a:stretch>
                        </pic:blipFill>
                        <pic:spPr>
                          <a:xfrm>
                            <a:off x="0" y="0"/>
                            <a:ext cx="4575393" cy="30527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3">
      <w:pPr>
        <w:ind w:left="0" w:firstLine="0"/>
        <w:jc w:val="both"/>
        <w:rPr/>
      </w:pPr>
      <w:r w:rsidDel="00000000" w:rsidR="00000000" w:rsidRPr="00000000">
        <w:rPr>
          <w:rtl w:val="0"/>
        </w:rPr>
      </w:r>
    </w:p>
    <w:p w:rsidR="00000000" w:rsidDel="00000000" w:rsidP="00000000" w:rsidRDefault="00000000" w:rsidRPr="00000000" w14:paraId="000000A4">
      <w:pPr>
        <w:pStyle w:val="Heading2"/>
        <w:spacing w:after="240" w:before="240" w:lineRule="auto"/>
        <w:ind w:left="0" w:right="0" w:firstLine="0"/>
        <w:jc w:val="both"/>
        <w:rPr>
          <w:rFonts w:ascii="PT Serif" w:cs="PT Serif" w:eastAsia="PT Serif" w:hAnsi="PT Serif"/>
          <w:color w:val="000000"/>
          <w:sz w:val="22"/>
          <w:szCs w:val="22"/>
        </w:rPr>
      </w:pPr>
      <w:bookmarkStart w:colFirst="0" w:colLast="0" w:name="_a4dguun71shu" w:id="45"/>
      <w:bookmarkEnd w:id="45"/>
      <w:r w:rsidDel="00000000" w:rsidR="00000000" w:rsidRPr="00000000">
        <w:rPr>
          <w:rFonts w:ascii="PT Serif" w:cs="PT Serif" w:eastAsia="PT Serif" w:hAnsi="PT Serif"/>
          <w:color w:val="000000"/>
          <w:sz w:val="22"/>
          <w:szCs w:val="22"/>
          <w:rtl w:val="0"/>
        </w:rPr>
        <w:t xml:space="preserve">Question–Answer Session</w:t>
      </w:r>
    </w:p>
    <w:p w:rsidR="00000000" w:rsidDel="00000000" w:rsidP="00000000" w:rsidRDefault="00000000" w:rsidRPr="00000000" w14:paraId="000000A5">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Students actively participated by asking doubts related to:</w:t>
      </w:r>
    </w:p>
    <w:p w:rsidR="00000000" w:rsidDel="00000000" w:rsidP="00000000" w:rsidRDefault="00000000" w:rsidRPr="00000000" w14:paraId="000000A6">
      <w:pPr>
        <w:pStyle w:val="Heading2"/>
        <w:numPr>
          <w:ilvl w:val="0"/>
          <w:numId w:val="8"/>
        </w:numPr>
        <w:spacing w:after="0" w:afterAutospacing="0" w:before="240" w:lineRule="auto"/>
        <w:ind w:left="720" w:right="0" w:hanging="360"/>
        <w:jc w:val="both"/>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ECG interpretation</w:t>
      </w:r>
    </w:p>
    <w:p w:rsidR="00000000" w:rsidDel="00000000" w:rsidP="00000000" w:rsidRDefault="00000000" w:rsidRPr="00000000" w14:paraId="000000A7">
      <w:pPr>
        <w:pStyle w:val="Heading2"/>
        <w:numPr>
          <w:ilvl w:val="0"/>
          <w:numId w:val="8"/>
        </w:numPr>
        <w:spacing w:after="0" w:afterAutospacing="0" w:before="0" w:beforeAutospacing="0" w:lineRule="auto"/>
        <w:ind w:left="720" w:right="0" w:hanging="360"/>
        <w:jc w:val="both"/>
      </w:pPr>
      <w:bookmarkStart w:colFirst="0" w:colLast="0" w:name="_b1u6qbv343w1" w:id="46"/>
      <w:bookmarkEnd w:id="46"/>
      <w:r w:rsidDel="00000000" w:rsidR="00000000" w:rsidRPr="00000000">
        <w:rPr>
          <w:rFonts w:ascii="PT Serif" w:cs="PT Serif" w:eastAsia="PT Serif" w:hAnsi="PT Serif"/>
          <w:b w:val="0"/>
          <w:bCs w:val="0"/>
          <w:sz w:val="22"/>
          <w:szCs w:val="22"/>
          <w:rtl w:val="0"/>
        </w:rPr>
        <w:t xml:space="preserve">Working of biomedical instruments</w:t>
      </w:r>
    </w:p>
    <w:p w:rsidR="00000000" w:rsidDel="00000000" w:rsidP="00000000" w:rsidRDefault="00000000" w:rsidRPr="00000000" w14:paraId="000000A8">
      <w:pPr>
        <w:pStyle w:val="Heading2"/>
        <w:numPr>
          <w:ilvl w:val="0"/>
          <w:numId w:val="8"/>
        </w:numPr>
        <w:spacing w:after="0" w:afterAutospacing="0" w:before="0" w:beforeAutospacing="0" w:lineRule="auto"/>
        <w:ind w:left="720" w:right="0" w:hanging="360"/>
        <w:jc w:val="both"/>
      </w:pPr>
      <w:bookmarkStart w:colFirst="0" w:colLast="0" w:name="_fyuxq5wpjvro" w:id="47"/>
      <w:bookmarkEnd w:id="47"/>
      <w:r w:rsidDel="00000000" w:rsidR="00000000" w:rsidRPr="00000000">
        <w:rPr>
          <w:rFonts w:ascii="PT Serif" w:cs="PT Serif" w:eastAsia="PT Serif" w:hAnsi="PT Serif"/>
          <w:b w:val="0"/>
          <w:bCs w:val="0"/>
          <w:sz w:val="22"/>
          <w:szCs w:val="22"/>
          <w:rtl w:val="0"/>
        </w:rPr>
        <w:t xml:space="preserve">Cardiovascular physiology</w:t>
      </w:r>
    </w:p>
    <w:p w:rsidR="00000000" w:rsidDel="00000000" w:rsidP="00000000" w:rsidRDefault="00000000" w:rsidRPr="00000000" w14:paraId="000000A9">
      <w:pPr>
        <w:pStyle w:val="Heading2"/>
        <w:numPr>
          <w:ilvl w:val="0"/>
          <w:numId w:val="8"/>
        </w:numPr>
        <w:spacing w:after="240" w:before="0" w:beforeAutospacing="0" w:lineRule="auto"/>
        <w:ind w:left="720" w:right="0" w:hanging="360"/>
        <w:jc w:val="both"/>
      </w:pPr>
      <w:bookmarkStart w:colFirst="0" w:colLast="0" w:name="_x0whbrtw44tg" w:id="48"/>
      <w:bookmarkEnd w:id="48"/>
      <w:r w:rsidDel="00000000" w:rsidR="00000000" w:rsidRPr="00000000">
        <w:rPr>
          <w:rFonts w:ascii="PT Serif" w:cs="PT Serif" w:eastAsia="PT Serif" w:hAnsi="PT Serif"/>
          <w:b w:val="0"/>
          <w:bCs w:val="0"/>
          <w:sz w:val="22"/>
          <w:szCs w:val="22"/>
          <w:rtl w:val="0"/>
        </w:rPr>
        <w:t xml:space="preserve">Lung functioning</w:t>
      </w:r>
    </w:p>
    <w:p w:rsidR="00000000" w:rsidDel="00000000" w:rsidP="00000000" w:rsidRDefault="00000000" w:rsidRPr="00000000" w14:paraId="000000AA">
      <w:pPr>
        <w:pStyle w:val="Heading2"/>
        <w:spacing w:after="240" w:before="240" w:lineRule="auto"/>
        <w:ind w:left="0" w:right="0" w:firstLine="0"/>
        <w:jc w:val="both"/>
        <w:rPr/>
      </w:pPr>
      <w:bookmarkStart w:colFirst="0" w:colLast="0" w:name="_q9belhjr2qyj" w:id="49"/>
      <w:bookmarkEnd w:id="49"/>
      <w:r w:rsidDel="00000000" w:rsidR="00000000" w:rsidRPr="00000000">
        <w:rPr>
          <w:rFonts w:ascii="PT Serif" w:cs="PT Serif" w:eastAsia="PT Serif" w:hAnsi="PT Serif"/>
          <w:b w:val="0"/>
          <w:bCs w:val="0"/>
          <w:sz w:val="22"/>
          <w:szCs w:val="22"/>
          <w:rtl w:val="0"/>
        </w:rPr>
        <w:t xml:space="preserve">The interaction boosted confidence and deepened conceptual clarity.</w:t>
      </w:r>
      <w:r w:rsidDel="00000000" w:rsidR="00000000" w:rsidRPr="00000000">
        <w:rPr>
          <w:rtl w:val="0"/>
        </w:rPr>
      </w:r>
    </w:p>
    <w:p w:rsidR="00000000" w:rsidDel="00000000" w:rsidP="00000000" w:rsidRDefault="00000000" w:rsidRPr="00000000" w14:paraId="000000AB">
      <w:pPr>
        <w:pStyle w:val="Heading2"/>
        <w:jc w:val="both"/>
        <w:rPr>
          <w:rFonts w:ascii="PT Serif" w:cs="PT Serif" w:eastAsia="PT Serif" w:hAnsi="PT Serif"/>
          <w:b w:val="0"/>
          <w:bCs w:val="0"/>
          <w:sz w:val="22"/>
          <w:szCs w:val="22"/>
        </w:rPr>
      </w:pPr>
      <w:bookmarkStart w:colFirst="0" w:colLast="0" w:name="_owurcdmex9tk"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C">
      <w:pPr>
        <w:pStyle w:val="Heading2"/>
        <w:spacing w:after="80" w:before="360" w:lineRule="auto"/>
        <w:jc w:val="both"/>
        <w:rPr>
          <w:rFonts w:ascii="PT Serif" w:cs="PT Serif" w:eastAsia="PT Serif" w:hAnsi="PT Serif"/>
          <w:b w:val="0"/>
          <w:bCs w:val="0"/>
          <w:sz w:val="22"/>
          <w:szCs w:val="22"/>
        </w:rPr>
      </w:pPr>
      <w:bookmarkStart w:colFirst="0" w:colLast="0" w:name="_xb87pduv18w" w:id="50"/>
      <w:bookmarkEnd w:id="50"/>
      <w:r w:rsidDel="00000000" w:rsidR="00000000" w:rsidRPr="00000000">
        <w:rPr>
          <w:color w:val="00a797"/>
          <w:sz w:val="36"/>
          <w:szCs w:val="36"/>
          <w:rtl w:val="0"/>
        </w:rPr>
        <w:t xml:space="preserve">Refreshments and Conclusion</w:t>
      </w:r>
      <w:r w:rsidDel="00000000" w:rsidR="00000000" w:rsidRPr="00000000">
        <w:rPr>
          <w:rtl w:val="0"/>
        </w:rPr>
      </w:r>
    </w:p>
    <w:p w:rsidR="00000000" w:rsidDel="00000000" w:rsidP="00000000" w:rsidRDefault="00000000" w:rsidRPr="00000000" w14:paraId="000000AD">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The hospital management kindly arranged refreshments for all students and faculty members after the session.</w:t>
      </w:r>
    </w:p>
    <w:p w:rsidR="00000000" w:rsidDel="00000000" w:rsidP="00000000" w:rsidRDefault="00000000" w:rsidRPr="00000000" w14:paraId="000000AE">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The entire visit concluded at 5:20 PM.</w:t>
      </w:r>
    </w:p>
    <w:p w:rsidR="00000000" w:rsidDel="00000000" w:rsidP="00000000" w:rsidRDefault="00000000" w:rsidRPr="00000000" w14:paraId="000000AF">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Students expressed great interest and enthusiasm throughout the visit. Many mentioned that the experience gave them a deeper appreciation of the mysterious and fascinating world of biomedical science, strengthening their motivation to pursue biomedical engineering with greater dedication.</w:t>
      </w:r>
    </w:p>
    <w:p w:rsidR="00000000" w:rsidDel="00000000" w:rsidP="00000000" w:rsidRDefault="00000000" w:rsidRPr="00000000" w14:paraId="000000B0">
      <w:pPr>
        <w:pStyle w:val="Heading2"/>
        <w:jc w:val="both"/>
        <w:rPr>
          <w:rFonts w:ascii="PT Serif" w:cs="PT Serif" w:eastAsia="PT Serif" w:hAnsi="PT Serif"/>
          <w:b w:val="0"/>
          <w:bCs w:val="0"/>
          <w:sz w:val="22"/>
          <w:szCs w:val="22"/>
        </w:rPr>
      </w:pPr>
      <w:bookmarkStart w:colFirst="0" w:colLast="0" w:name="_owurcdmex9tk"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15" w:right="-15" w:firstLine="0"/>
        <w:jc w:val="both"/>
        <w:rPr>
          <w:color w:val="00a797"/>
          <w:sz w:val="36"/>
          <w:szCs w:val="36"/>
        </w:rPr>
      </w:pPr>
      <w:bookmarkStart w:colFirst="0" w:colLast="0" w:name="_fk88u0ux3zhl" w:id="51"/>
      <w:bookmarkEnd w:id="51"/>
      <w:r w:rsidDel="00000000" w:rsidR="00000000" w:rsidRPr="00000000">
        <w:rPr>
          <w:color w:val="00a797"/>
          <w:sz w:val="36"/>
          <w:szCs w:val="36"/>
          <w:rtl w:val="0"/>
        </w:rPr>
        <w:t xml:space="preserve">Overall Learning Outcomes</w:t>
      </w:r>
    </w:p>
    <w:p w:rsidR="00000000" w:rsidDel="00000000" w:rsidP="00000000" w:rsidRDefault="00000000" w:rsidRPr="00000000" w14:paraId="000000B2">
      <w:pPr>
        <w:pStyle w:val="Heading2"/>
        <w:numPr>
          <w:ilvl w:val="0"/>
          <w:numId w:val="5"/>
        </w:numPr>
        <w:spacing w:after="0" w:afterAutospacing="0" w:before="240" w:line="276" w:lineRule="auto"/>
        <w:ind w:left="720" w:right="0" w:hanging="360"/>
        <w:jc w:val="both"/>
        <w:rPr>
          <w:rFonts w:ascii="PT Serif" w:cs="PT Serif" w:eastAsia="PT Serif" w:hAnsi="PT Serif"/>
          <w:b w:val="0"/>
          <w:bCs w:val="0"/>
          <w:sz w:val="22"/>
          <w:szCs w:val="22"/>
          <w:u w:val="none"/>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First-hand exposure to human organs, cadavers, and anatomical structures</w:t>
        <w:br w:type="textWrapping"/>
      </w:r>
    </w:p>
    <w:p w:rsidR="00000000" w:rsidDel="00000000" w:rsidP="00000000" w:rsidRDefault="00000000" w:rsidRPr="00000000" w14:paraId="000000B3">
      <w:pPr>
        <w:pStyle w:val="Heading2"/>
        <w:numPr>
          <w:ilvl w:val="0"/>
          <w:numId w:val="5"/>
        </w:numPr>
        <w:spacing w:after="0" w:afterAutospacing="0" w:before="0" w:beforeAutospacing="0" w:line="276" w:lineRule="auto"/>
        <w:ind w:left="720" w:right="0" w:hanging="360"/>
        <w:jc w:val="both"/>
        <w:rPr>
          <w:rFonts w:ascii="PT Serif" w:cs="PT Serif" w:eastAsia="PT Serif" w:hAnsi="PT Serif"/>
          <w:b w:val="0"/>
          <w:bCs w:val="0"/>
          <w:sz w:val="22"/>
          <w:szCs w:val="22"/>
          <w:u w:val="none"/>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Understanding of medical instruments used in diagnostic procedures</w:t>
        <w:br w:type="textWrapping"/>
      </w:r>
    </w:p>
    <w:p w:rsidR="00000000" w:rsidDel="00000000" w:rsidP="00000000" w:rsidRDefault="00000000" w:rsidRPr="00000000" w14:paraId="000000B4">
      <w:pPr>
        <w:pStyle w:val="Heading2"/>
        <w:numPr>
          <w:ilvl w:val="0"/>
          <w:numId w:val="5"/>
        </w:numPr>
        <w:spacing w:after="0" w:afterAutospacing="0" w:before="0" w:beforeAutospacing="0" w:line="276" w:lineRule="auto"/>
        <w:ind w:left="720" w:right="0" w:hanging="360"/>
        <w:jc w:val="both"/>
        <w:rPr>
          <w:rFonts w:ascii="PT Serif" w:cs="PT Serif" w:eastAsia="PT Serif" w:hAnsi="PT Serif"/>
          <w:b w:val="0"/>
          <w:bCs w:val="0"/>
          <w:sz w:val="22"/>
          <w:szCs w:val="22"/>
          <w:u w:val="none"/>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Better clarity of cell biology, skeletal system, cardiac physiology, and respiration</w:t>
        <w:br w:type="textWrapping"/>
      </w:r>
    </w:p>
    <w:p w:rsidR="00000000" w:rsidDel="00000000" w:rsidP="00000000" w:rsidRDefault="00000000" w:rsidRPr="00000000" w14:paraId="000000B5">
      <w:pPr>
        <w:pStyle w:val="Heading2"/>
        <w:numPr>
          <w:ilvl w:val="0"/>
          <w:numId w:val="5"/>
        </w:numPr>
        <w:spacing w:after="0" w:afterAutospacing="0" w:before="0" w:beforeAutospacing="0" w:line="276" w:lineRule="auto"/>
        <w:ind w:left="720" w:right="0" w:hanging="360"/>
        <w:jc w:val="both"/>
        <w:rPr>
          <w:rFonts w:ascii="PT Serif" w:cs="PT Serif" w:eastAsia="PT Serif" w:hAnsi="PT Serif"/>
          <w:b w:val="0"/>
          <w:bCs w:val="0"/>
          <w:sz w:val="22"/>
          <w:szCs w:val="22"/>
          <w:u w:val="none"/>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Improved connection between textbook knowledge and real medical applications</w:t>
        <w:br w:type="textWrapping"/>
      </w:r>
    </w:p>
    <w:p w:rsidR="00000000" w:rsidDel="00000000" w:rsidP="00000000" w:rsidRDefault="00000000" w:rsidRPr="00000000" w14:paraId="000000B6">
      <w:pPr>
        <w:pStyle w:val="Heading2"/>
        <w:numPr>
          <w:ilvl w:val="0"/>
          <w:numId w:val="5"/>
        </w:numPr>
        <w:spacing w:after="0" w:afterAutospacing="0" w:before="0" w:beforeAutospacing="0" w:line="276" w:lineRule="auto"/>
        <w:ind w:left="720" w:right="0" w:hanging="360"/>
        <w:jc w:val="both"/>
        <w:rPr>
          <w:rFonts w:ascii="PT Serif" w:cs="PT Serif" w:eastAsia="PT Serif" w:hAnsi="PT Serif"/>
          <w:b w:val="0"/>
          <w:bCs w:val="0"/>
          <w:sz w:val="22"/>
          <w:szCs w:val="22"/>
          <w:u w:val="none"/>
        </w:rPr>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Enhanced curiosity, confidence, and career motivation</w:t>
        <w:br w:type="textWrapping"/>
      </w:r>
    </w:p>
    <w:p w:rsidR="00000000" w:rsidDel="00000000" w:rsidP="00000000" w:rsidRDefault="00000000" w:rsidRPr="00000000" w14:paraId="000000B7">
      <w:pPr>
        <w:pStyle w:val="Heading2"/>
        <w:numPr>
          <w:ilvl w:val="0"/>
          <w:numId w:val="5"/>
        </w:numPr>
        <w:spacing w:after="240" w:before="0" w:beforeAutospacing="0" w:lineRule="auto"/>
        <w:ind w:left="720" w:right="0" w:hanging="360"/>
        <w:jc w:val="both"/>
      </w:pPr>
      <w:bookmarkStart w:colFirst="0" w:colLast="0" w:name="_owurcdmex9tk" w:id="3"/>
      <w:bookmarkEnd w:id="3"/>
      <w:r w:rsidDel="00000000" w:rsidR="00000000" w:rsidRPr="00000000">
        <w:rPr>
          <w:rFonts w:ascii="PT Serif" w:cs="PT Serif" w:eastAsia="PT Serif" w:hAnsi="PT Serif"/>
          <w:b w:val="0"/>
          <w:bCs w:val="0"/>
          <w:sz w:val="22"/>
          <w:szCs w:val="22"/>
          <w:rtl w:val="0"/>
        </w:rPr>
        <w:t xml:space="preserve">Strengthened professional behavior and interaction with medical experts</w:t>
        <w:br w:type="textWrapping"/>
      </w:r>
    </w:p>
    <w:p w:rsidR="00000000" w:rsidDel="00000000" w:rsidP="00000000" w:rsidRDefault="00000000" w:rsidRPr="00000000" w14:paraId="000000B8">
      <w:pPr>
        <w:pStyle w:val="Heading2"/>
        <w:jc w:val="both"/>
        <w:rPr>
          <w:rFonts w:ascii="PT Serif" w:cs="PT Serif" w:eastAsia="PT Serif" w:hAnsi="PT Serif"/>
          <w:b w:val="0"/>
          <w:bCs w:val="0"/>
          <w:sz w:val="22"/>
          <w:szCs w:val="22"/>
        </w:rPr>
      </w:pPr>
      <w:bookmarkStart w:colFirst="0" w:colLast="0" w:name="_owurcdmex9tk"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9">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15" w:right="-15" w:firstLine="0"/>
        <w:jc w:val="both"/>
        <w:rPr>
          <w:color w:val="00a797"/>
          <w:sz w:val="36"/>
          <w:szCs w:val="36"/>
        </w:rPr>
      </w:pPr>
      <w:bookmarkStart w:colFirst="0" w:colLast="0" w:name="_10ds63m0zfk3" w:id="52"/>
      <w:bookmarkEnd w:id="52"/>
      <w:r w:rsidDel="00000000" w:rsidR="00000000" w:rsidRPr="00000000">
        <w:rPr>
          <w:color w:val="00a797"/>
          <w:sz w:val="36"/>
          <w:szCs w:val="36"/>
          <w:rtl w:val="0"/>
        </w:rPr>
        <w:t xml:space="preserve">Conclusion</w:t>
      </w:r>
    </w:p>
    <w:p w:rsidR="00000000" w:rsidDel="00000000" w:rsidP="00000000" w:rsidRDefault="00000000" w:rsidRPr="00000000" w14:paraId="000000BA">
      <w:pPr>
        <w:pStyle w:val="Heading2"/>
        <w:spacing w:after="240" w:before="240" w:lineRule="auto"/>
        <w:ind w:left="0" w:right="0" w:firstLine="0"/>
        <w:jc w:val="both"/>
        <w:rPr>
          <w:rFonts w:ascii="PT Serif" w:cs="PT Serif" w:eastAsia="PT Serif" w:hAnsi="PT Serif"/>
          <w:b w:val="0"/>
          <w:bCs w:val="0"/>
          <w:sz w:val="22"/>
          <w:szCs w:val="22"/>
        </w:rPr>
      </w:pPr>
      <w:bookmarkStart w:colFirst="0" w:colLast="0" w:name="_7qzed3u3ynvm" w:id="53"/>
      <w:bookmarkEnd w:id="53"/>
      <w:r w:rsidDel="00000000" w:rsidR="00000000" w:rsidRPr="00000000">
        <w:rPr>
          <w:rFonts w:ascii="PT Serif" w:cs="PT Serif" w:eastAsia="PT Serif" w:hAnsi="PT Serif"/>
          <w:b w:val="0"/>
          <w:bCs w:val="0"/>
          <w:sz w:val="22"/>
          <w:szCs w:val="22"/>
          <w:rtl w:val="0"/>
        </w:rPr>
        <w:t xml:space="preserve">The hospital visit to GCS Medical College proved to be a highly educational, inspiring, and memorable experience for all participating students. It successfully achieved the objective of providing real-world exposure to human anatomy and physiology, which forms the foundation for advanced learning in biomedical engineering.</w:t>
      </w:r>
    </w:p>
    <w:p w:rsidR="00000000" w:rsidDel="00000000" w:rsidP="00000000" w:rsidRDefault="00000000" w:rsidRPr="00000000" w14:paraId="000000BB">
      <w:pPr>
        <w:jc w:val="center"/>
        <w:rPr/>
      </w:pPr>
      <w:r w:rsidDel="00000000" w:rsidR="00000000" w:rsidRPr="00000000">
        <w:rPr/>
        <w:drawing>
          <wp:inline distB="114300" distT="114300" distL="114300" distR="114300">
            <wp:extent cx="5781675" cy="2952750"/>
            <wp:effectExtent b="0" l="0" r="0" t="0"/>
            <wp:docPr id="2" name="image4.jpg"/>
            <a:graphic>
              <a:graphicData uri="http://schemas.openxmlformats.org/drawingml/2006/picture">
                <pic:pic>
                  <pic:nvPicPr>
                    <pic:cNvPr id="0" name="image4.jpg"/>
                    <pic:cNvPicPr preferRelativeResize="0"/>
                  </pic:nvPicPr>
                  <pic:blipFill>
                    <a:blip r:embed="rId41"/>
                    <a:srcRect b="0" l="0" r="2724" t="33761"/>
                    <a:stretch>
                      <a:fillRect/>
                    </a:stretch>
                  </pic:blipFill>
                  <pic:spPr>
                    <a:xfrm>
                      <a:off x="0" y="0"/>
                      <a:ext cx="5781675"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jc w:val="center"/>
        <w:rPr/>
      </w:pPr>
      <w:r w:rsidDel="00000000" w:rsidR="00000000" w:rsidRPr="00000000">
        <w:rPr/>
        <w:drawing>
          <wp:inline distB="114300" distT="114300" distL="114300" distR="114300">
            <wp:extent cx="3127870" cy="5557838"/>
            <wp:effectExtent b="0" l="0" r="0" t="0"/>
            <wp:docPr id="20" name="image42.png"/>
            <a:graphic>
              <a:graphicData uri="http://schemas.openxmlformats.org/drawingml/2006/picture">
                <pic:pic>
                  <pic:nvPicPr>
                    <pic:cNvPr id="0" name="image42.png"/>
                    <pic:cNvPicPr preferRelativeResize="0"/>
                  </pic:nvPicPr>
                  <pic:blipFill>
                    <a:blip r:embed="rId42"/>
                    <a:srcRect b="0" l="0" r="0" t="0"/>
                    <a:stretch>
                      <a:fillRect/>
                    </a:stretch>
                  </pic:blipFill>
                  <pic:spPr>
                    <a:xfrm rot="16200000">
                      <a:off x="0" y="0"/>
                      <a:ext cx="3127870" cy="555783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jc w:val="center"/>
        <w:rPr/>
      </w:pPr>
      <w:r w:rsidDel="00000000" w:rsidR="00000000" w:rsidRPr="00000000">
        <w:rPr/>
        <w:drawing>
          <wp:inline distB="114300" distT="114300" distL="114300" distR="114300">
            <wp:extent cx="4856133" cy="4217987"/>
            <wp:effectExtent b="0" l="0" r="0" t="0"/>
            <wp:docPr id="12" name="image6.jpg"/>
            <a:graphic>
              <a:graphicData uri="http://schemas.openxmlformats.org/drawingml/2006/picture">
                <pic:pic>
                  <pic:nvPicPr>
                    <pic:cNvPr id="0" name="image6.jpg"/>
                    <pic:cNvPicPr preferRelativeResize="0"/>
                  </pic:nvPicPr>
                  <pic:blipFill>
                    <a:blip r:embed="rId43"/>
                    <a:srcRect b="29487" l="0" r="0" t="5366"/>
                    <a:stretch>
                      <a:fillRect/>
                    </a:stretch>
                  </pic:blipFill>
                  <pic:spPr>
                    <a:xfrm>
                      <a:off x="0" y="0"/>
                      <a:ext cx="4856133" cy="4217987"/>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4621212" cy="3716298"/>
            <wp:effectExtent b="0" l="0" r="0" t="0"/>
            <wp:docPr id="34" name="image20.jpg"/>
            <a:graphic>
              <a:graphicData uri="http://schemas.openxmlformats.org/drawingml/2006/picture">
                <pic:pic>
                  <pic:nvPicPr>
                    <pic:cNvPr id="0" name="image20.jpg"/>
                    <pic:cNvPicPr preferRelativeResize="0"/>
                  </pic:nvPicPr>
                  <pic:blipFill>
                    <a:blip r:embed="rId44"/>
                    <a:srcRect b="0" l="11859" r="3900" t="9737"/>
                    <a:stretch>
                      <a:fillRect/>
                    </a:stretch>
                  </pic:blipFill>
                  <pic:spPr>
                    <a:xfrm rot="5400000">
                      <a:off x="0" y="0"/>
                      <a:ext cx="4621212" cy="3716298"/>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jc w:val="left"/>
        <w:rPr>
          <w:rFonts w:ascii="Old Standard TT" w:cs="Old Standard TT" w:eastAsia="Old Standard TT" w:hAnsi="Old Standard TT"/>
          <w:b w:val="1"/>
          <w:bCs w:val="1"/>
          <w:color w:val="00a797"/>
          <w:sz w:val="36"/>
          <w:szCs w:val="36"/>
        </w:rPr>
      </w:pPr>
      <w:r w:rsidDel="00000000" w:rsidR="00000000" w:rsidRPr="00000000">
        <w:rPr>
          <w:rFonts w:ascii="Old Standard TT" w:cs="Old Standard TT" w:eastAsia="Old Standard TT" w:hAnsi="Old Standard TT"/>
          <w:b w:val="1"/>
          <w:bCs w:val="1"/>
          <w:color w:val="00a797"/>
          <w:sz w:val="36"/>
          <w:szCs w:val="36"/>
          <w:rtl w:val="0"/>
        </w:rPr>
        <w:t xml:space="preserve">Feedback</w:t>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5167313" cy="2432663"/>
            <wp:effectExtent b="0" l="0" r="0" t="0"/>
            <wp:docPr id="24" name="image11.png"/>
            <a:graphic>
              <a:graphicData uri="http://schemas.openxmlformats.org/drawingml/2006/picture">
                <pic:pic>
                  <pic:nvPicPr>
                    <pic:cNvPr id="0" name="image11.png"/>
                    <pic:cNvPicPr preferRelativeResize="0"/>
                  </pic:nvPicPr>
                  <pic:blipFill>
                    <a:blip r:embed="rId45"/>
                    <a:srcRect b="0" l="0" r="1282" t="13591"/>
                    <a:stretch>
                      <a:fillRect/>
                    </a:stretch>
                  </pic:blipFill>
                  <pic:spPr>
                    <a:xfrm>
                      <a:off x="0" y="0"/>
                      <a:ext cx="5167313" cy="2432663"/>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4729163" cy="2250899"/>
            <wp:effectExtent b="0" l="0" r="0" t="0"/>
            <wp:docPr descr="Forms response chart. Question title: How do you rate the relevance of the said visit with your curriculum?. Number of responses: 20 responses." id="27" name="image13.png"/>
            <a:graphic>
              <a:graphicData uri="http://schemas.openxmlformats.org/drawingml/2006/picture">
                <pic:pic>
                  <pic:nvPicPr>
                    <pic:cNvPr descr="Forms response chart. Question title: How do you rate the relevance of the said visit with your curriculum?. Number of responses: 20 responses." id="0" name="image13.png"/>
                    <pic:cNvPicPr preferRelativeResize="0"/>
                  </pic:nvPicPr>
                  <pic:blipFill>
                    <a:blip r:embed="rId46"/>
                    <a:srcRect b="0" l="0" r="0" t="0"/>
                    <a:stretch>
                      <a:fillRect/>
                    </a:stretch>
                  </pic:blipFill>
                  <pic:spPr>
                    <a:xfrm>
                      <a:off x="0" y="0"/>
                      <a:ext cx="4729163" cy="2250899"/>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4938713" cy="2081541"/>
            <wp:effectExtent b="0" l="0" r="0" t="0"/>
            <wp:docPr descr="Forms response chart. Question title: Please select the option that best reflects your experience during the hospital visit&#10;. Number of responses: 20 responses." id="5" name="image1.png"/>
            <a:graphic>
              <a:graphicData uri="http://schemas.openxmlformats.org/drawingml/2006/picture">
                <pic:pic>
                  <pic:nvPicPr>
                    <pic:cNvPr descr="Forms response chart. Question title: Please select the option that best reflects your experience during the hospital visit&#10;. Number of responses: 20 responses." id="0" name="image1.png"/>
                    <pic:cNvPicPr preferRelativeResize="0"/>
                  </pic:nvPicPr>
                  <pic:blipFill>
                    <a:blip r:embed="rId47"/>
                    <a:srcRect b="0" l="0" r="0" t="0"/>
                    <a:stretch>
                      <a:fillRect/>
                    </a:stretch>
                  </pic:blipFill>
                  <pic:spPr>
                    <a:xfrm>
                      <a:off x="0" y="0"/>
                      <a:ext cx="4938713" cy="2081541"/>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t xml:space="preserve">Comments:</w:t>
      </w:r>
    </w:p>
    <w:tbl>
      <w:tblPr>
        <w:tblStyle w:val="Table7"/>
        <w:tblW w:w="89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55"/>
        <w:tblGridChange w:id="0">
          <w:tblGrid>
            <w:gridCol w:w="8955"/>
          </w:tblGrid>
        </w:tblGridChange>
      </w:tblGrid>
      <w:tr>
        <w:trPr>
          <w:cantSplit w:val="0"/>
          <w:trHeight w:val="540" w:hRule="atLeast"/>
          <w:tblHeader w:val="0"/>
        </w:trPr>
        <w:tc>
          <w:tcPr>
            <w:tcBorders>
              <w:top w:color="442f65" w:space="0" w:sz="5" w:val="single"/>
              <w:left w:color="ffffff" w:space="0" w:sz="5" w:val="single"/>
              <w:bottom w:color="f8f9fa" w:space="0" w:sz="5" w:val="single"/>
              <w:right w:color="442f65"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4">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 experienced it well and I just loved it</w:t>
            </w:r>
            <w:r w:rsidDel="00000000" w:rsidR="00000000" w:rsidRPr="00000000">
              <w:rPr>
                <w:rtl w:val="0"/>
              </w:rPr>
            </w:r>
          </w:p>
        </w:tc>
      </w:tr>
      <w:tr>
        <w:trPr>
          <w:cantSplit w:val="0"/>
          <w:trHeight w:val="315" w:hRule="atLeast"/>
          <w:tblHeader w:val="0"/>
        </w:trPr>
        <w:tc>
          <w:tcPr>
            <w:tcBorders>
              <w:top w:color="cccccc" w:space="0" w:sz="5" w:val="single"/>
              <w:left w:color="f8f9fa" w:space="0" w:sz="5" w:val="single"/>
              <w:bottom w:color="f8f9fa" w:space="0" w:sz="5" w:val="single"/>
              <w:right w:color="442f65"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C5">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Wonderful college</w:t>
            </w:r>
            <w:r w:rsidDel="00000000" w:rsidR="00000000" w:rsidRPr="00000000">
              <w:rPr>
                <w:rtl w:val="0"/>
              </w:rPr>
            </w:r>
          </w:p>
        </w:tc>
      </w:tr>
      <w:tr>
        <w:trPr>
          <w:cantSplit w:val="0"/>
          <w:trHeight w:val="1005" w:hRule="atLeast"/>
          <w:tblHeader w:val="0"/>
        </w:trPr>
        <w:tc>
          <w:tcPr>
            <w:tcBorders>
              <w:top w:color="cccccc" w:space="0" w:sz="5" w:val="single"/>
              <w:left w:color="ffffff" w:space="0" w:sz="5" w:val="single"/>
              <w:bottom w:color="f8f9fa" w:space="0" w:sz="5" w:val="single"/>
              <w:right w:color="442f65"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6">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This was really wonderful.. Please arrange more such visit especially in Biomedical labs &amp; also once in NFSU ( if possible )</w:t>
            </w:r>
            <w:r w:rsidDel="00000000" w:rsidR="00000000" w:rsidRPr="00000000">
              <w:rPr>
                <w:rtl w:val="0"/>
              </w:rPr>
            </w:r>
          </w:p>
        </w:tc>
      </w:tr>
      <w:tr>
        <w:trPr>
          <w:cantSplit w:val="0"/>
          <w:trHeight w:val="315" w:hRule="atLeast"/>
          <w:tblHeader w:val="0"/>
        </w:trPr>
        <w:tc>
          <w:tcPr>
            <w:tcBorders>
              <w:top w:color="cccccc" w:space="0" w:sz="5" w:val="single"/>
              <w:left w:color="f8f9fa" w:space="0" w:sz="5" w:val="single"/>
              <w:bottom w:color="f8f9fa" w:space="0" w:sz="5" w:val="single"/>
              <w:right w:color="442f65"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C7">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Saru hatu</w:t>
            </w:r>
            <w:r w:rsidDel="00000000" w:rsidR="00000000" w:rsidRPr="00000000">
              <w:rPr>
                <w:rtl w:val="0"/>
              </w:rPr>
            </w:r>
          </w:p>
        </w:tc>
      </w:tr>
      <w:tr>
        <w:trPr>
          <w:cantSplit w:val="0"/>
          <w:trHeight w:val="315" w:hRule="atLeast"/>
          <w:tblHeader w:val="0"/>
        </w:trPr>
        <w:tc>
          <w:tcPr>
            <w:tcBorders>
              <w:top w:color="cccccc" w:space="0" w:sz="5" w:val="single"/>
              <w:left w:color="ffffff" w:space="0" w:sz="5" w:val="single"/>
              <w:bottom w:color="f8f9fa" w:space="0" w:sz="5" w:val="single"/>
              <w:right w:color="442f65"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8">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 better experience in my life</w:t>
            </w:r>
            <w:r w:rsidDel="00000000" w:rsidR="00000000" w:rsidRPr="00000000">
              <w:rPr>
                <w:rtl w:val="0"/>
              </w:rPr>
            </w:r>
          </w:p>
        </w:tc>
      </w:tr>
      <w:tr>
        <w:trPr>
          <w:cantSplit w:val="0"/>
          <w:trHeight w:val="1725" w:hRule="atLeast"/>
          <w:tblHeader w:val="0"/>
        </w:trPr>
        <w:tc>
          <w:tcPr>
            <w:tcBorders>
              <w:top w:color="cccccc" w:space="0" w:sz="5" w:val="single"/>
              <w:left w:color="f8f9fa" w:space="0" w:sz="5" w:val="single"/>
              <w:bottom w:color="f8f9fa" w:space="0" w:sz="5" w:val="single"/>
              <w:right w:color="442f65"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C9">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“We sincerely thank the GCS Hospital team for providing us with an insightful and well-guided visit today. The detailed explanations, clear responses to all our queries, and the encouraging words shared by the doctors were truly appreciated. This visit added great value to our learning and has inspired us further in our professional journey.”</w:t>
            </w:r>
            <w:r w:rsidDel="00000000" w:rsidR="00000000" w:rsidRPr="00000000">
              <w:rPr>
                <w:rtl w:val="0"/>
              </w:rPr>
            </w:r>
          </w:p>
        </w:tc>
      </w:tr>
      <w:tr>
        <w:trPr>
          <w:cantSplit w:val="0"/>
          <w:trHeight w:val="345" w:hRule="atLeast"/>
          <w:tblHeader w:val="0"/>
        </w:trPr>
        <w:tc>
          <w:tcPr>
            <w:tcBorders>
              <w:top w:color="cccccc" w:space="0" w:sz="5" w:val="single"/>
              <w:left w:color="ffffff" w:space="0" w:sz="5" w:val="single"/>
              <w:bottom w:color="f8f9fa" w:space="0" w:sz="5" w:val="single"/>
              <w:right w:color="442f65"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A">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This visit is very good 👍🏻</w:t>
            </w:r>
            <w:r w:rsidDel="00000000" w:rsidR="00000000" w:rsidRPr="00000000">
              <w:rPr>
                <w:rtl w:val="0"/>
              </w:rPr>
            </w:r>
          </w:p>
        </w:tc>
      </w:tr>
      <w:tr>
        <w:trPr>
          <w:cantSplit w:val="0"/>
          <w:trHeight w:val="315" w:hRule="atLeast"/>
          <w:tblHeader w:val="0"/>
        </w:trPr>
        <w:tc>
          <w:tcPr>
            <w:tcBorders>
              <w:top w:color="cccccc" w:space="0" w:sz="5" w:val="single"/>
              <w:left w:color="f8f9fa" w:space="0" w:sz="5" w:val="single"/>
              <w:bottom w:color="f8f9fa" w:space="0" w:sz="5" w:val="single"/>
              <w:right w:color="442f65"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CB">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Very nice experience</w:t>
            </w:r>
            <w:r w:rsidDel="00000000" w:rsidR="00000000" w:rsidRPr="00000000">
              <w:rPr>
                <w:rtl w:val="0"/>
              </w:rPr>
            </w:r>
          </w:p>
        </w:tc>
      </w:tr>
      <w:tr>
        <w:trPr>
          <w:cantSplit w:val="0"/>
          <w:trHeight w:val="315" w:hRule="atLeast"/>
          <w:tblHeader w:val="0"/>
        </w:trPr>
        <w:tc>
          <w:tcPr>
            <w:tcBorders>
              <w:top w:color="cccccc" w:space="0" w:sz="5" w:val="single"/>
              <w:left w:color="ffffff" w:space="0" w:sz="5" w:val="single"/>
              <w:bottom w:color="f8f9fa" w:space="0" w:sz="5" w:val="single"/>
              <w:right w:color="442f65"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C">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Amazing experience.</w:t>
            </w:r>
            <w:r w:rsidDel="00000000" w:rsidR="00000000" w:rsidRPr="00000000">
              <w:rPr>
                <w:rtl w:val="0"/>
              </w:rPr>
            </w:r>
          </w:p>
        </w:tc>
      </w:tr>
      <w:tr>
        <w:trPr>
          <w:cantSplit w:val="0"/>
          <w:trHeight w:val="765" w:hRule="atLeast"/>
          <w:tblHeader w:val="0"/>
        </w:trPr>
        <w:tc>
          <w:tcPr>
            <w:tcBorders>
              <w:top w:color="cccccc" w:space="0" w:sz="5" w:val="single"/>
              <w:left w:color="f8f9fa" w:space="0" w:sz="5" w:val="single"/>
              <w:bottom w:color="f8f9fa" w:space="0" w:sz="5" w:val="single"/>
              <w:right w:color="442f65"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CD">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I experienced it well and I just loved it i wish I can visit one more time.</w:t>
            </w:r>
            <w:r w:rsidDel="00000000" w:rsidR="00000000" w:rsidRPr="00000000">
              <w:rPr>
                <w:rtl w:val="0"/>
              </w:rPr>
            </w:r>
          </w:p>
        </w:tc>
      </w:tr>
      <w:tr>
        <w:trPr>
          <w:cantSplit w:val="0"/>
          <w:trHeight w:val="1905" w:hRule="atLeast"/>
          <w:tblHeader w:val="0"/>
        </w:trPr>
        <w:tc>
          <w:tcPr>
            <w:tcBorders>
              <w:top w:color="cccccc" w:space="0" w:sz="5" w:val="single"/>
              <w:left w:color="ffffff" w:space="0" w:sz="5" w:val="single"/>
              <w:bottom w:color="f8f9fa" w:space="0" w:sz="5" w:val="single"/>
              <w:right w:color="442f65"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CE">
            <w:pPr>
              <w:widowControl w:val="0"/>
              <w:spacing w:before="0" w:line="276" w:lineRule="auto"/>
              <w:ind w:left="0" w:right="0" w:firstLine="0"/>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Thank you, ma’am, for taking us to the hospital yesterday, and a big thank you to the doctor who taught and explained everything to us in the anatomical department.</w:t>
            </w:r>
          </w:p>
          <w:p w:rsidR="00000000" w:rsidDel="00000000" w:rsidP="00000000" w:rsidRDefault="00000000" w:rsidRPr="00000000" w14:paraId="000000CF">
            <w:pPr>
              <w:widowControl w:val="0"/>
              <w:spacing w:before="0" w:line="276" w:lineRule="auto"/>
              <w:ind w:left="0" w:right="0" w:firstLine="0"/>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Even though it was our first visit, we learned many new things, and everything was explained very clearly.</w:t>
            </w:r>
          </w:p>
          <w:p w:rsidR="00000000" w:rsidDel="00000000" w:rsidP="00000000" w:rsidRDefault="00000000" w:rsidRPr="00000000" w14:paraId="000000D0">
            <w:pPr>
              <w:widowControl w:val="0"/>
              <w:spacing w:before="0" w:line="276" w:lineRule="auto"/>
              <w:ind w:left="0" w:right="0" w:firstLine="0"/>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It was a very good and useful experience for all of us.</w:t>
            </w:r>
          </w:p>
          <w:p w:rsidR="00000000" w:rsidDel="00000000" w:rsidP="00000000" w:rsidRDefault="00000000" w:rsidRPr="00000000" w14:paraId="000000D1">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Thank you, ma’am, and thank you, doctor.</w:t>
            </w:r>
            <w:r w:rsidDel="00000000" w:rsidR="00000000" w:rsidRPr="00000000">
              <w:rPr>
                <w:rtl w:val="0"/>
              </w:rPr>
            </w:r>
          </w:p>
        </w:tc>
      </w:tr>
      <w:tr>
        <w:trPr>
          <w:cantSplit w:val="0"/>
          <w:trHeight w:val="540" w:hRule="atLeast"/>
          <w:tblHeader w:val="0"/>
        </w:trPr>
        <w:tc>
          <w:tcPr>
            <w:tcBorders>
              <w:top w:color="cccccc" w:space="0" w:sz="5" w:val="single"/>
              <w:left w:color="ffffff" w:space="0" w:sz="5" w:val="single"/>
              <w:bottom w:color="f8f9fa" w:space="0" w:sz="5" w:val="single"/>
              <w:right w:color="442f65"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D2">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This visit is best visit and my life one small part</w:t>
            </w:r>
            <w:r w:rsidDel="00000000" w:rsidR="00000000" w:rsidRPr="00000000">
              <w:rPr>
                <w:rtl w:val="0"/>
              </w:rPr>
            </w:r>
          </w:p>
        </w:tc>
      </w:tr>
      <w:tr>
        <w:trPr>
          <w:cantSplit w:val="0"/>
          <w:trHeight w:val="1005" w:hRule="atLeast"/>
          <w:tblHeader w:val="0"/>
        </w:trPr>
        <w:tc>
          <w:tcPr>
            <w:tcBorders>
              <w:top w:color="cccccc" w:space="0" w:sz="5" w:val="single"/>
              <w:left w:color="f8f9fa" w:space="0" w:sz="5" w:val="single"/>
              <w:bottom w:color="f8f9fa" w:space="0" w:sz="5" w:val="single"/>
              <w:right w:color="442f65"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D3">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strong academics, good infrastructure, excellent patient exposure, and practically showing things.</w:t>
            </w:r>
            <w:r w:rsidDel="00000000" w:rsidR="00000000" w:rsidRPr="00000000">
              <w:rPr>
                <w:rtl w:val="0"/>
              </w:rPr>
            </w:r>
          </w:p>
        </w:tc>
      </w:tr>
      <w:tr>
        <w:trPr>
          <w:cantSplit w:val="0"/>
          <w:trHeight w:val="1005" w:hRule="atLeast"/>
          <w:tblHeader w:val="0"/>
        </w:trPr>
        <w:tc>
          <w:tcPr>
            <w:tcBorders>
              <w:top w:color="cccccc" w:space="0" w:sz="5" w:val="single"/>
              <w:left w:color="ffffff" w:space="0" w:sz="5" w:val="single"/>
              <w:bottom w:color="f8f9fa" w:space="0" w:sz="5" w:val="single"/>
              <w:right w:color="442f65"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D4">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All the management team was great at their work and the best thing was seeing real organs for the first time</w:t>
            </w:r>
            <w:r w:rsidDel="00000000" w:rsidR="00000000" w:rsidRPr="00000000">
              <w:rPr>
                <w:rtl w:val="0"/>
              </w:rPr>
            </w:r>
          </w:p>
        </w:tc>
      </w:tr>
      <w:tr>
        <w:trPr>
          <w:cantSplit w:val="0"/>
          <w:trHeight w:val="765" w:hRule="atLeast"/>
          <w:tblHeader w:val="0"/>
        </w:trPr>
        <w:tc>
          <w:tcPr>
            <w:tcBorders>
              <w:top w:color="cccccc" w:space="0" w:sz="5" w:val="single"/>
              <w:left w:color="f8f9fa" w:space="0" w:sz="5" w:val="single"/>
              <w:bottom w:color="f8f9fa" w:space="0" w:sz="5" w:val="single"/>
              <w:right w:color="442f65"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D5">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Had a really good day and ma'am and sir explained things really well</w:t>
            </w:r>
            <w:r w:rsidDel="00000000" w:rsidR="00000000" w:rsidRPr="00000000">
              <w:rPr>
                <w:rtl w:val="0"/>
              </w:rPr>
            </w:r>
          </w:p>
        </w:tc>
      </w:tr>
      <w:tr>
        <w:trPr>
          <w:cantSplit w:val="0"/>
          <w:trHeight w:val="540" w:hRule="atLeast"/>
          <w:tblHeader w:val="0"/>
        </w:trPr>
        <w:tc>
          <w:tcPr>
            <w:tcBorders>
              <w:top w:color="cccccc" w:space="0" w:sz="5" w:val="single"/>
              <w:left w:color="ffffff" w:space="0" w:sz="5" w:val="single"/>
              <w:bottom w:color="f8f9fa" w:space="0" w:sz="5" w:val="single"/>
              <w:right w:color="442f65" w:space="0" w:sz="5"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D6">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The visit is excellent and very informative</w:t>
            </w:r>
            <w:r w:rsidDel="00000000" w:rsidR="00000000" w:rsidRPr="00000000">
              <w:rPr>
                <w:rtl w:val="0"/>
              </w:rPr>
            </w:r>
          </w:p>
        </w:tc>
      </w:tr>
      <w:tr>
        <w:trPr>
          <w:cantSplit w:val="0"/>
          <w:trHeight w:val="765" w:hRule="atLeast"/>
          <w:tblHeader w:val="0"/>
        </w:trPr>
        <w:tc>
          <w:tcPr>
            <w:tcBorders>
              <w:top w:color="cccccc" w:space="0" w:sz="5" w:val="single"/>
              <w:left w:color="f8f9fa" w:space="0" w:sz="5" w:val="single"/>
              <w:bottom w:color="f8f9fa" w:space="0" w:sz="5" w:val="single"/>
              <w:right w:color="442f65"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D7">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The way they gave us their time and arrangement was amazing and ...! all good</w:t>
            </w:r>
            <w:r w:rsidDel="00000000" w:rsidR="00000000" w:rsidRPr="00000000">
              <w:rPr>
                <w:rtl w:val="0"/>
              </w:rPr>
            </w:r>
          </w:p>
        </w:tc>
      </w:tr>
      <w:tr>
        <w:trPr>
          <w:cantSplit w:val="0"/>
          <w:trHeight w:val="855" w:hRule="atLeast"/>
          <w:tblHeader w:val="0"/>
        </w:trPr>
        <w:tc>
          <w:tcPr>
            <w:tcBorders>
              <w:top w:color="cccccc" w:space="0" w:sz="5" w:val="single"/>
              <w:left w:color="f8f9fa" w:space="0" w:sz="5" w:val="single"/>
              <w:bottom w:color="442f65" w:space="0" w:sz="5" w:val="single"/>
              <w:right w:color="442f65" w:space="0" w:sz="5" w:val="single"/>
            </w:tcBorders>
            <w:shd w:fill="f8f9fa" w:val="clear"/>
            <w:tcMar>
              <w:top w:w="40.0" w:type="dxa"/>
              <w:left w:w="120.0" w:type="dxa"/>
              <w:bottom w:w="40.0" w:type="dxa"/>
              <w:right w:w="120.0" w:type="dxa"/>
            </w:tcMar>
            <w:vAlign w:val="center"/>
          </w:tcPr>
          <w:p w:rsidR="00000000" w:rsidDel="00000000" w:rsidP="00000000" w:rsidRDefault="00000000" w:rsidRPr="00000000" w14:paraId="000000D8">
            <w:pPr>
              <w:widowControl w:val="0"/>
              <w:spacing w:before="0" w:line="276" w:lineRule="auto"/>
              <w:ind w:left="0" w:right="0" w:firstLine="0"/>
              <w:rPr>
                <w:rFonts w:ascii="Arial" w:cs="Arial" w:eastAsia="Arial" w:hAnsi="Arial"/>
                <w:sz w:val="20"/>
                <w:szCs w:val="20"/>
              </w:rPr>
            </w:pPr>
            <w:r w:rsidDel="00000000" w:rsidR="00000000" w:rsidRPr="00000000">
              <w:rPr>
                <w:rFonts w:ascii="Roboto" w:cs="Roboto" w:eastAsia="Roboto" w:hAnsi="Roboto"/>
                <w:color w:val="434343"/>
                <w:sz w:val="20"/>
                <w:szCs w:val="20"/>
                <w:rtl w:val="0"/>
              </w:rPr>
              <w:t xml:space="preserve">Overall experience was just great for me and also staff was very supportive and teachers also gave their best speech and information</w:t>
            </w:r>
            <w:r w:rsidDel="00000000" w:rsidR="00000000" w:rsidRPr="00000000">
              <w:rPr>
                <w:rtl w:val="0"/>
              </w:rPr>
            </w:r>
          </w:p>
        </w:tc>
      </w:tr>
    </w:tbl>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sectPr>
      <w:headerReference r:id="rId48" w:type="first"/>
      <w:headerReference r:id="rId49" w:type="default"/>
      <w:footerReference r:id="rId50" w:type="first"/>
      <w:pgSz w:h="15840" w:w="12240" w:orient="portrait"/>
      <w:pgMar w:bottom="1152" w:top="1152"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ld Standard TT">
    <w:embedRegular w:fontKey="{00000000-0000-0000-0000-000000000000}" r:id="rId9" w:subsetted="0"/>
    <w:embedBold w:fontKey="{00000000-0000-0000-0000-000000000000}" r:id="rId10" w:subsetted="0"/>
    <w:embe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pStyle w:val="Heading6"/>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2mzs7k926ll" w:id="54"/>
    <w:bookmarkEnd w:id="54"/>
    <w:r w:rsidDel="00000000" w:rsidR="00000000" w:rsidRPr="00000000">
      <w:rPr>
        <w:rtl w:val="0"/>
      </w:rPr>
    </w:r>
  </w:p>
  <w:tbl>
    <w:tblPr>
      <w:tblStyle w:val="Table8"/>
      <w:tblW w:w="12225.0" w:type="dxa"/>
      <w:jc w:val="left"/>
      <w:tblInd w:w="-1440.0" w:type="dxa"/>
      <w:tblLayout w:type="fixed"/>
      <w:tblLook w:val="0600"/>
    </w:tblPr>
    <w:tblGrid>
      <w:gridCol w:w="8985"/>
      <w:gridCol w:w="3240"/>
      <w:tblGridChange w:id="0">
        <w:tblGrid>
          <w:gridCol w:w="8985"/>
          <w:gridCol w:w="3240"/>
        </w:tblGrid>
      </w:tblGridChange>
    </w:tblGrid>
    <w:tr>
      <w:trPr>
        <w:cantSplit w:val="0"/>
        <w:trHeight w:val="160" w:hRule="atLeast"/>
        <w:tblHeader w:val="0"/>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DB">
          <w:pPr>
            <w:pStyle w:val="Heading5"/>
            <w:pageBreakBefore w:val="0"/>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247svd1nybjm" w:id="55"/>
          <w:bookmarkEnd w:id="55"/>
          <w:r w:rsidDel="00000000" w:rsidR="00000000" w:rsidRPr="00000000">
            <w:rPr>
              <w:rtl w:val="0"/>
            </w:rPr>
          </w:r>
        </w:p>
      </w:tc>
    </w:tr>
    <w:tr>
      <w:trPr>
        <w:cantSplit w:val="0"/>
        <w:trHeight w:val="900" w:hRule="atLeast"/>
        <w:tblHeader w:val="0"/>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DD">
          <w:pPr>
            <w:pStyle w:val="Heading4"/>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bookmarkStart w:colFirst="0" w:colLast="0" w:name="_247svd1nybjm" w:id="55"/>
          <w:bookmarkEnd w:id="55"/>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DF">
    <w:pPr>
      <w:pStyle w:val="Heading6"/>
      <w:pageBreakBefore w:val="0"/>
      <w:pBdr>
        <w:top w:space="0" w:sz="0" w:val="nil"/>
        <w:left w:space="0" w:sz="0" w:val="nil"/>
        <w:bottom w:space="0" w:sz="0" w:val="nil"/>
        <w:right w:space="0" w:sz="0" w:val="nil"/>
        <w:between w:space="0" w:sz="0" w:val="nil"/>
      </w:pBdr>
      <w:shd w:fill="auto" w:val="clear"/>
      <w:rPr/>
    </w:pPr>
    <w:bookmarkStart w:colFirst="0" w:colLast="0" w:name="_k2z3n45ztaex" w:id="57"/>
    <w:bookmarkEnd w:id="57"/>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bCs w:val="1"/>
      <w:sz w:val="36"/>
      <w:szCs w:val="36"/>
    </w:rPr>
  </w:style>
  <w:style w:type="paragraph" w:styleId="Heading2">
    <w:name w:val="heading 2"/>
    <w:basedOn w:val="Normal"/>
    <w:next w:val="Normal"/>
    <w:pPr>
      <w:keepNext w:val="1"/>
      <w:keepLines w:val="1"/>
      <w:pageBreakBefore w:val="0"/>
      <w:spacing w:before="480" w:lineRule="auto"/>
    </w:pPr>
    <w:rPr>
      <w:rFonts w:ascii="Old Standard TT" w:cs="Old Standard TT" w:eastAsia="Old Standard TT" w:hAnsi="Old Standard TT"/>
      <w:b w:val="1"/>
      <w:bCs w:val="1"/>
      <w:sz w:val="28"/>
      <w:szCs w:val="28"/>
    </w:rPr>
  </w:style>
  <w:style w:type="paragraph" w:styleId="Heading3">
    <w:name w:val="heading 3"/>
    <w:basedOn w:val="Normal"/>
    <w:next w:val="Normal"/>
    <w:pPr>
      <w:keepNext w:val="1"/>
      <w:keepLines w:val="1"/>
      <w:pageBreakBefore w:val="0"/>
      <w:widowControl w:val="0"/>
      <w:spacing w:line="240" w:lineRule="auto"/>
      <w:ind w:right="780"/>
    </w:pPr>
    <w:rPr>
      <w:rFonts w:ascii="Old Standard TT" w:cs="Old Standard TT" w:eastAsia="Old Standard TT" w:hAnsi="Old Standard TT"/>
      <w:b w:val="1"/>
      <w:bCs w:val="1"/>
      <w:color w:val="01857b"/>
      <w:sz w:val="26"/>
      <w:szCs w:val="26"/>
    </w:rPr>
  </w:style>
  <w:style w:type="paragraph" w:styleId="Heading4">
    <w:name w:val="heading 4"/>
    <w:basedOn w:val="Normal"/>
    <w:next w:val="Normal"/>
    <w:pPr>
      <w:keepNext w:val="1"/>
      <w:keepLines w:val="1"/>
      <w:pageBreakBefore w:val="0"/>
      <w:spacing w:line="240" w:lineRule="auto"/>
      <w:ind w:firstLine="0"/>
    </w:pPr>
    <w:rPr>
      <w:color w:val="01857b"/>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pageBreakBefore w:val="0"/>
      <w:spacing w:before="320" w:line="240" w:lineRule="auto"/>
    </w:pPr>
    <w:rPr>
      <w:rFonts w:ascii="Old Standard TT" w:cs="Old Standard TT" w:eastAsia="Old Standard TT" w:hAnsi="Old Standard TT"/>
      <w:b w:val="1"/>
      <w:bCs w:val="1"/>
      <w:color w:val="00a797"/>
      <w:sz w:val="72"/>
      <w:szCs w:val="72"/>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bCs w:val="1"/>
      <w:sz w:val="26"/>
      <w:szCs w:val="26"/>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CellMar/>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8.jpg"/><Relationship Id="rId42" Type="http://schemas.openxmlformats.org/officeDocument/2006/relationships/image" Target="media/image42.png"/><Relationship Id="rId41" Type="http://schemas.openxmlformats.org/officeDocument/2006/relationships/image" Target="media/image4.jpg"/><Relationship Id="rId44" Type="http://schemas.openxmlformats.org/officeDocument/2006/relationships/image" Target="media/image20.jpg"/><Relationship Id="rId43" Type="http://schemas.openxmlformats.org/officeDocument/2006/relationships/image" Target="media/image6.jpg"/><Relationship Id="rId46" Type="http://schemas.openxmlformats.org/officeDocument/2006/relationships/image" Target="media/image13.png"/><Relationship Id="rId45"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1.jpg"/><Relationship Id="rId48" Type="http://schemas.openxmlformats.org/officeDocument/2006/relationships/header" Target="header2.xml"/><Relationship Id="rId47" Type="http://schemas.openxmlformats.org/officeDocument/2006/relationships/image" Target="media/image1.pn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27.jpg"/><Relationship Id="rId8" Type="http://schemas.openxmlformats.org/officeDocument/2006/relationships/image" Target="media/image15.jpg"/><Relationship Id="rId31" Type="http://schemas.openxmlformats.org/officeDocument/2006/relationships/image" Target="media/image2.jpg"/><Relationship Id="rId30" Type="http://schemas.openxmlformats.org/officeDocument/2006/relationships/image" Target="media/image22.jpg"/><Relationship Id="rId33" Type="http://schemas.openxmlformats.org/officeDocument/2006/relationships/image" Target="media/image36.jpg"/><Relationship Id="rId32" Type="http://schemas.openxmlformats.org/officeDocument/2006/relationships/image" Target="media/image26.jpg"/><Relationship Id="rId35" Type="http://schemas.openxmlformats.org/officeDocument/2006/relationships/image" Target="media/image9.jpg"/><Relationship Id="rId34" Type="http://schemas.openxmlformats.org/officeDocument/2006/relationships/image" Target="media/image29.jpg"/><Relationship Id="rId37" Type="http://schemas.openxmlformats.org/officeDocument/2006/relationships/image" Target="media/image24.jpg"/><Relationship Id="rId36" Type="http://schemas.openxmlformats.org/officeDocument/2006/relationships/image" Target="media/image25.jpg"/><Relationship Id="rId39" Type="http://schemas.openxmlformats.org/officeDocument/2006/relationships/image" Target="media/image30.jpg"/><Relationship Id="rId38" Type="http://schemas.openxmlformats.org/officeDocument/2006/relationships/image" Target="media/image21.jpg"/><Relationship Id="rId20" Type="http://schemas.openxmlformats.org/officeDocument/2006/relationships/image" Target="media/image40.jpg"/><Relationship Id="rId22" Type="http://schemas.openxmlformats.org/officeDocument/2006/relationships/image" Target="media/image35.jpg"/><Relationship Id="rId21" Type="http://schemas.openxmlformats.org/officeDocument/2006/relationships/image" Target="media/image3.jpg"/><Relationship Id="rId24" Type="http://schemas.openxmlformats.org/officeDocument/2006/relationships/image" Target="media/image16.jpg"/><Relationship Id="rId23" Type="http://schemas.openxmlformats.org/officeDocument/2006/relationships/image" Target="media/image14.jpg"/><Relationship Id="rId26" Type="http://schemas.openxmlformats.org/officeDocument/2006/relationships/image" Target="media/image10.jpg"/><Relationship Id="rId25" Type="http://schemas.openxmlformats.org/officeDocument/2006/relationships/image" Target="media/image12.jpg"/><Relationship Id="rId28" Type="http://schemas.openxmlformats.org/officeDocument/2006/relationships/image" Target="media/image23.jpg"/><Relationship Id="rId27" Type="http://schemas.openxmlformats.org/officeDocument/2006/relationships/image" Target="media/image28.jpg"/><Relationship Id="rId29" Type="http://schemas.openxmlformats.org/officeDocument/2006/relationships/image" Target="media/image7.jpg"/><Relationship Id="rId50" Type="http://schemas.openxmlformats.org/officeDocument/2006/relationships/footer" Target="footer1.xml"/><Relationship Id="rId11" Type="http://schemas.openxmlformats.org/officeDocument/2006/relationships/image" Target="media/image18.jpg"/><Relationship Id="rId10" Type="http://schemas.openxmlformats.org/officeDocument/2006/relationships/image" Target="media/image31.jpg"/><Relationship Id="rId13" Type="http://schemas.openxmlformats.org/officeDocument/2006/relationships/image" Target="media/image19.jpg"/><Relationship Id="rId12" Type="http://schemas.openxmlformats.org/officeDocument/2006/relationships/image" Target="media/image33.jpg"/><Relationship Id="rId15" Type="http://schemas.openxmlformats.org/officeDocument/2006/relationships/image" Target="media/image32.jpg"/><Relationship Id="rId14" Type="http://schemas.openxmlformats.org/officeDocument/2006/relationships/image" Target="media/image17.jpg"/><Relationship Id="rId17" Type="http://schemas.openxmlformats.org/officeDocument/2006/relationships/image" Target="media/image34.jpg"/><Relationship Id="rId16" Type="http://schemas.openxmlformats.org/officeDocument/2006/relationships/image" Target="media/image5.jpg"/><Relationship Id="rId19" Type="http://schemas.openxmlformats.org/officeDocument/2006/relationships/image" Target="media/image37.jpg"/><Relationship Id="rId18" Type="http://schemas.openxmlformats.org/officeDocument/2006/relationships/image" Target="media/image39.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ldStandardTT-italic.ttf"/><Relationship Id="rId10" Type="http://schemas.openxmlformats.org/officeDocument/2006/relationships/font" Target="fonts/OldStandardTT-bold.ttf"/><Relationship Id="rId9" Type="http://schemas.openxmlformats.org/officeDocument/2006/relationships/font" Target="fonts/OldStandardTT-regular.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